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82456C" w:rsidP="009F3CA3">
      <w:pPr>
        <w:pStyle w:val="NoSpacing"/>
        <w:jc w:val="center"/>
        <w:rPr>
          <w:b/>
          <w:sz w:val="28"/>
          <w:szCs w:val="28"/>
        </w:rPr>
      </w:pPr>
      <w:r>
        <w:rPr>
          <w:b/>
          <w:sz w:val="28"/>
          <w:szCs w:val="28"/>
        </w:rPr>
        <w:t>September 11</w:t>
      </w:r>
      <w:r w:rsidR="00205894">
        <w:rPr>
          <w:b/>
          <w:sz w:val="28"/>
          <w:szCs w:val="28"/>
        </w:rPr>
        <w:t>, 201</w:t>
      </w:r>
      <w:r w:rsidR="002B1EFF">
        <w:rPr>
          <w:b/>
          <w:sz w:val="28"/>
          <w:szCs w:val="28"/>
        </w:rPr>
        <w:t>7</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82456C">
        <w:rPr>
          <w:sz w:val="24"/>
          <w:szCs w:val="24"/>
        </w:rPr>
        <w:t>September 11</w:t>
      </w:r>
      <w:r w:rsidR="002B1EFF">
        <w:rPr>
          <w:sz w:val="24"/>
          <w:szCs w:val="24"/>
        </w:rPr>
        <w:t xml:space="preserve">, </w:t>
      </w:r>
      <w:r w:rsidR="001F1A29" w:rsidRPr="00241EB7">
        <w:rPr>
          <w:sz w:val="24"/>
          <w:szCs w:val="24"/>
        </w:rPr>
        <w:t>201</w:t>
      </w:r>
      <w:r w:rsidR="002B1EFF">
        <w:rPr>
          <w:sz w:val="24"/>
          <w:szCs w:val="24"/>
        </w:rPr>
        <w:t>7</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3E1AAA" w:rsidRPr="00241EB7" w:rsidRDefault="00767791" w:rsidP="00A422EA">
      <w:pPr>
        <w:pStyle w:val="NoSpacing"/>
        <w:jc w:val="both"/>
        <w:rPr>
          <w:sz w:val="24"/>
          <w:szCs w:val="24"/>
        </w:rPr>
      </w:pPr>
      <w:r>
        <w:rPr>
          <w:sz w:val="24"/>
          <w:szCs w:val="24"/>
        </w:rPr>
        <w:tab/>
      </w:r>
      <w:r>
        <w:rPr>
          <w:sz w:val="24"/>
          <w:szCs w:val="24"/>
        </w:rPr>
        <w:tab/>
      </w:r>
      <w:r>
        <w:rPr>
          <w:sz w:val="24"/>
          <w:szCs w:val="24"/>
        </w:rPr>
        <w:tab/>
      </w:r>
      <w:r w:rsidR="003E1AAA" w:rsidRPr="00241EB7">
        <w:rPr>
          <w:sz w:val="24"/>
          <w:szCs w:val="24"/>
        </w:rPr>
        <w:tab/>
      </w:r>
      <w:r w:rsidR="003E1AAA" w:rsidRPr="00241EB7">
        <w:rPr>
          <w:sz w:val="24"/>
          <w:szCs w:val="24"/>
        </w:rPr>
        <w:tab/>
      </w:r>
      <w:r w:rsidR="003E1AAA" w:rsidRPr="00241EB7">
        <w:rPr>
          <w:sz w:val="24"/>
          <w:szCs w:val="24"/>
        </w:rPr>
        <w:tab/>
        <w:t>William Hannabass, City Manager</w:t>
      </w:r>
    </w:p>
    <w:p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A422EA">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C41930" w:rsidRPr="00241EB7" w:rsidRDefault="00252D4A" w:rsidP="002B1EFF">
      <w:pPr>
        <w:pStyle w:val="NoSpacing"/>
        <w:ind w:left="0"/>
        <w:jc w:val="both"/>
        <w:rPr>
          <w:b/>
          <w:sz w:val="24"/>
          <w:szCs w:val="24"/>
          <w:u w:val="single"/>
        </w:rPr>
      </w:pPr>
      <w:r w:rsidRPr="00241EB7">
        <w:rPr>
          <w:sz w:val="24"/>
          <w:szCs w:val="24"/>
        </w:rPr>
        <w:tab/>
      </w:r>
      <w:r w:rsidR="002B1EFF">
        <w:rPr>
          <w:sz w:val="24"/>
          <w:szCs w:val="24"/>
        </w:rPr>
        <w:t>Bruce Coleman</w:t>
      </w:r>
      <w:r w:rsidRPr="00241EB7">
        <w:rPr>
          <w:sz w:val="24"/>
          <w:szCs w:val="24"/>
        </w:rPr>
        <w:tab/>
      </w:r>
      <w:r w:rsidR="00412A4E" w:rsidRPr="00241EB7">
        <w:rPr>
          <w:sz w:val="24"/>
          <w:szCs w:val="24"/>
        </w:rPr>
        <w:tab/>
      </w:r>
      <w:r w:rsidR="00CB03AC">
        <w:rPr>
          <w:sz w:val="24"/>
          <w:szCs w:val="24"/>
        </w:rPr>
        <w:tab/>
      </w:r>
    </w:p>
    <w:p w:rsidR="000337BF" w:rsidRPr="000337BF" w:rsidRDefault="0004738C" w:rsidP="00A422EA">
      <w:pPr>
        <w:pStyle w:val="NoSpacing"/>
        <w:jc w:val="both"/>
        <w:rPr>
          <w:sz w:val="24"/>
          <w:szCs w:val="24"/>
          <w:u w:val="single"/>
        </w:rPr>
      </w:pPr>
      <w:r w:rsidRPr="00241EB7">
        <w:rPr>
          <w:sz w:val="24"/>
          <w:szCs w:val="24"/>
        </w:rPr>
        <w:t>Paul Baker</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801C18" w:rsidP="00427000">
      <w:pPr>
        <w:pStyle w:val="NoSpacing"/>
        <w:ind w:left="0"/>
        <w:jc w:val="both"/>
        <w:rPr>
          <w:sz w:val="24"/>
          <w:szCs w:val="24"/>
        </w:rPr>
      </w:pPr>
      <w:r>
        <w:rPr>
          <w:sz w:val="24"/>
          <w:szCs w:val="24"/>
        </w:rPr>
        <w:tab/>
      </w:r>
      <w:r w:rsidR="005D71CD">
        <w:rPr>
          <w:sz w:val="24"/>
          <w:szCs w:val="24"/>
        </w:rPr>
        <w:t>Jeff Atha</w:t>
      </w:r>
      <w:r w:rsidR="00427000">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t>Fred Dickinson, Mayor</w:t>
      </w:r>
    </w:p>
    <w:p w:rsidR="0051220C" w:rsidRPr="00241EB7" w:rsidRDefault="00DB21D9" w:rsidP="00A422EA">
      <w:pPr>
        <w:pStyle w:val="NoSpacing"/>
        <w:jc w:val="both"/>
        <w:rPr>
          <w:sz w:val="24"/>
          <w:szCs w:val="24"/>
        </w:rPr>
      </w:pPr>
      <w:r>
        <w:rPr>
          <w:sz w:val="24"/>
          <w:szCs w:val="24"/>
        </w:rPr>
        <w:t>Mike Fox</w:t>
      </w:r>
      <w:r w:rsidR="0004738C" w:rsidRPr="00241EB7">
        <w:rPr>
          <w:sz w:val="24"/>
          <w:szCs w:val="24"/>
        </w:rPr>
        <w:tab/>
      </w:r>
      <w:r>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427000">
        <w:rPr>
          <w:sz w:val="24"/>
          <w:szCs w:val="24"/>
        </w:rPr>
        <w:t>Tom Oxley</w:t>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rsidR="00427000" w:rsidRPr="009B7D0A" w:rsidRDefault="00427000" w:rsidP="00427000">
      <w:pPr>
        <w:pStyle w:val="NoSpacing"/>
        <w:jc w:val="both"/>
        <w:rPr>
          <w:b/>
          <w:i/>
          <w:sz w:val="24"/>
          <w:szCs w:val="24"/>
        </w:rPr>
      </w:pPr>
      <w:r>
        <w:rPr>
          <w:sz w:val="24"/>
          <w:szCs w:val="24"/>
        </w:rPr>
        <w:t xml:space="preserve">Mayor Dickinson was in the hospital on this date.  The City Manager temporarily chaired the meeting and asked for council to appoint a chair for the meeting.  </w:t>
      </w:r>
      <w:r w:rsidR="009B7D0A">
        <w:rPr>
          <w:i/>
          <w:sz w:val="24"/>
          <w:szCs w:val="24"/>
        </w:rPr>
        <w:t xml:space="preserve">Councilor Fox moved to appoint Councilor Coleman to Chair the meeting.  </w:t>
      </w:r>
      <w:r w:rsidR="009B7D0A" w:rsidRPr="009B7D0A">
        <w:rPr>
          <w:b/>
          <w:i/>
          <w:sz w:val="24"/>
          <w:szCs w:val="24"/>
        </w:rPr>
        <w:t>Councilor Janney seconded the motion.  Motion carried unanimously by those in attendance.</w:t>
      </w:r>
    </w:p>
    <w:p w:rsidR="00427000" w:rsidRDefault="00427000" w:rsidP="00A422EA">
      <w:pPr>
        <w:pStyle w:val="NoSpacing"/>
        <w:jc w:val="both"/>
        <w:rPr>
          <w:b/>
          <w:sz w:val="24"/>
          <w:szCs w:val="24"/>
          <w:u w:val="single"/>
        </w:rPr>
      </w:pPr>
    </w:p>
    <w:p w:rsidR="0062290E" w:rsidRPr="009B7D0A" w:rsidRDefault="009B7D0A" w:rsidP="0062290E">
      <w:pPr>
        <w:pStyle w:val="NoSpacing"/>
        <w:jc w:val="both"/>
        <w:rPr>
          <w:b/>
          <w:i/>
          <w:sz w:val="24"/>
          <w:szCs w:val="24"/>
        </w:rPr>
      </w:pPr>
      <w:r>
        <w:rPr>
          <w:sz w:val="24"/>
          <w:szCs w:val="24"/>
        </w:rPr>
        <w:t xml:space="preserve">Due to the upcoming loan closing for the Oak Hill Expanded Sewer project, someone </w:t>
      </w:r>
      <w:r w:rsidR="0062290E">
        <w:rPr>
          <w:sz w:val="24"/>
          <w:szCs w:val="24"/>
        </w:rPr>
        <w:t>must</w:t>
      </w:r>
      <w:r>
        <w:rPr>
          <w:sz w:val="24"/>
          <w:szCs w:val="24"/>
        </w:rPr>
        <w:t xml:space="preserve"> be appointed to sign documents in the event that the Mayor is not available to sign.</w:t>
      </w:r>
      <w:r w:rsidR="0062290E">
        <w:rPr>
          <w:sz w:val="24"/>
          <w:szCs w:val="24"/>
        </w:rPr>
        <w:t xml:space="preserve">  </w:t>
      </w:r>
      <w:r w:rsidR="0062290E">
        <w:rPr>
          <w:b/>
          <w:i/>
          <w:sz w:val="24"/>
          <w:szCs w:val="24"/>
        </w:rPr>
        <w:t xml:space="preserve">Councilor Atha moved to appoint Councilor Coleman as the authorized signature for the Mayor if he is not available to sign documents.  Councilor Baker seconded the motion. </w:t>
      </w:r>
      <w:r w:rsidR="0062290E" w:rsidRPr="009B7D0A">
        <w:rPr>
          <w:b/>
          <w:i/>
          <w:sz w:val="24"/>
          <w:szCs w:val="24"/>
        </w:rPr>
        <w:t xml:space="preserve">  Motion carried unanimously by those in attendance.</w:t>
      </w:r>
    </w:p>
    <w:p w:rsidR="009B7D0A" w:rsidRPr="0062290E" w:rsidRDefault="009B7D0A" w:rsidP="00A422EA">
      <w:pPr>
        <w:pStyle w:val="NoSpacing"/>
        <w:jc w:val="both"/>
        <w:rPr>
          <w:b/>
          <w:i/>
          <w:sz w:val="24"/>
          <w:szCs w:val="24"/>
        </w:rPr>
      </w:pP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62290E" w:rsidP="00A422EA">
      <w:pPr>
        <w:pStyle w:val="NoSpacing"/>
        <w:jc w:val="both"/>
        <w:rPr>
          <w:sz w:val="24"/>
          <w:szCs w:val="24"/>
        </w:rPr>
      </w:pPr>
      <w:r>
        <w:rPr>
          <w:sz w:val="24"/>
          <w:szCs w:val="24"/>
        </w:rPr>
        <w:t>Acting Mayor Coleman</w:t>
      </w:r>
      <w:r w:rsidR="002B3223">
        <w:rPr>
          <w:sz w:val="24"/>
          <w:szCs w:val="24"/>
        </w:rPr>
        <w:t xml:space="preserve"> </w:t>
      </w:r>
      <w:r w:rsidR="002E4471" w:rsidRPr="00241EB7">
        <w:rPr>
          <w:sz w:val="24"/>
          <w:szCs w:val="24"/>
        </w:rPr>
        <w:t>called the meeting to order.</w:t>
      </w:r>
    </w:p>
    <w:p w:rsidR="0004738C" w:rsidRPr="00241EB7" w:rsidRDefault="0004738C" w:rsidP="00A422EA">
      <w:pPr>
        <w:pStyle w:val="NoSpacing"/>
        <w:jc w:val="both"/>
        <w:rPr>
          <w:sz w:val="24"/>
          <w:szCs w:val="24"/>
        </w:rPr>
      </w:pPr>
    </w:p>
    <w:p w:rsidR="00E269F2" w:rsidRDefault="00021208" w:rsidP="00205894">
      <w:pPr>
        <w:pStyle w:val="NoSpacing"/>
        <w:jc w:val="both"/>
        <w:rPr>
          <w:sz w:val="24"/>
          <w:szCs w:val="24"/>
        </w:rPr>
      </w:pPr>
      <w:r w:rsidRPr="00241EB7">
        <w:rPr>
          <w:b/>
          <w:sz w:val="24"/>
          <w:szCs w:val="24"/>
          <w:u w:val="single"/>
        </w:rPr>
        <w:t>Public Comments</w:t>
      </w:r>
    </w:p>
    <w:p w:rsidR="00205894" w:rsidRDefault="00732536" w:rsidP="00205894">
      <w:pPr>
        <w:pStyle w:val="NoSpacing"/>
        <w:jc w:val="both"/>
        <w:rPr>
          <w:sz w:val="24"/>
          <w:szCs w:val="24"/>
        </w:rPr>
      </w:pPr>
      <w:r>
        <w:rPr>
          <w:sz w:val="24"/>
          <w:szCs w:val="24"/>
        </w:rPr>
        <w:t>Several residents of Minden expressed their opposition to the upcoming sewer project.  They also expressed con</w:t>
      </w:r>
      <w:r w:rsidR="00221B06">
        <w:rPr>
          <w:sz w:val="24"/>
          <w:szCs w:val="24"/>
        </w:rPr>
        <w:t>cern over the possibility of PCB</w:t>
      </w:r>
      <w:r>
        <w:rPr>
          <w:sz w:val="24"/>
          <w:szCs w:val="24"/>
        </w:rPr>
        <w:t>s in the area.</w:t>
      </w:r>
    </w:p>
    <w:p w:rsidR="00732536" w:rsidRDefault="00732536" w:rsidP="00205894">
      <w:pPr>
        <w:pStyle w:val="NoSpacing"/>
        <w:jc w:val="both"/>
        <w:rPr>
          <w:sz w:val="24"/>
          <w:szCs w:val="24"/>
        </w:rPr>
      </w:pPr>
    </w:p>
    <w:p w:rsidR="00732536" w:rsidRDefault="00732536" w:rsidP="00205894">
      <w:pPr>
        <w:pStyle w:val="NoSpacing"/>
        <w:jc w:val="both"/>
        <w:rPr>
          <w:sz w:val="24"/>
          <w:szCs w:val="24"/>
        </w:rPr>
      </w:pPr>
      <w:r>
        <w:rPr>
          <w:sz w:val="24"/>
          <w:szCs w:val="24"/>
        </w:rPr>
        <w:t>Jim Ayres asked Council if he could withdraw his request for a use permit for his beer only tavern.  This will be on the agenda for next month.</w:t>
      </w:r>
    </w:p>
    <w:p w:rsidR="00732536" w:rsidRDefault="00732536" w:rsidP="00205894">
      <w:pPr>
        <w:pStyle w:val="NoSpacing"/>
        <w:jc w:val="both"/>
        <w:rPr>
          <w:sz w:val="24"/>
          <w:szCs w:val="24"/>
        </w:rPr>
      </w:pPr>
    </w:p>
    <w:p w:rsidR="00E269F2" w:rsidRPr="00205894" w:rsidRDefault="00205894" w:rsidP="00205894">
      <w:pPr>
        <w:pStyle w:val="NoSpacing"/>
        <w:jc w:val="both"/>
        <w:rPr>
          <w:sz w:val="24"/>
          <w:szCs w:val="24"/>
          <w:u w:val="thick"/>
        </w:rPr>
      </w:pPr>
      <w:r>
        <w:rPr>
          <w:sz w:val="24"/>
          <w:szCs w:val="24"/>
          <w:u w:val="thick"/>
        </w:rPr>
        <w:t>Minutes</w:t>
      </w:r>
    </w:p>
    <w:p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CA451C">
        <w:rPr>
          <w:b/>
          <w:i/>
          <w:sz w:val="24"/>
          <w:szCs w:val="24"/>
        </w:rPr>
        <w:t>Atha</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 xml:space="preserve">minutes of the meeting </w:t>
      </w:r>
      <w:r w:rsidR="006C458D" w:rsidRPr="002B3223">
        <w:rPr>
          <w:b/>
          <w:i/>
          <w:sz w:val="24"/>
          <w:szCs w:val="24"/>
        </w:rPr>
        <w:tab/>
      </w:r>
      <w:r w:rsidR="00CA451C">
        <w:rPr>
          <w:b/>
          <w:i/>
          <w:sz w:val="24"/>
          <w:szCs w:val="24"/>
        </w:rPr>
        <w:t>August 14 and August 21, 2017</w:t>
      </w:r>
      <w:r w:rsidR="001F1AF6" w:rsidRPr="002B3223">
        <w:rPr>
          <w:b/>
          <w:i/>
          <w:sz w:val="24"/>
          <w:szCs w:val="24"/>
        </w:rPr>
        <w:t xml:space="preserve">.  </w:t>
      </w:r>
      <w:r w:rsidR="006C458D" w:rsidRPr="002B3223">
        <w:rPr>
          <w:b/>
          <w:i/>
          <w:sz w:val="24"/>
          <w:szCs w:val="24"/>
        </w:rPr>
        <w:t>Councilor</w:t>
      </w:r>
      <w:r w:rsidR="002B3223">
        <w:rPr>
          <w:b/>
          <w:i/>
          <w:sz w:val="24"/>
          <w:szCs w:val="24"/>
        </w:rPr>
        <w:t xml:space="preserve"> </w:t>
      </w:r>
      <w:r w:rsidR="00CA451C">
        <w:rPr>
          <w:b/>
          <w:i/>
          <w:sz w:val="24"/>
          <w:szCs w:val="24"/>
        </w:rPr>
        <w:t>Janney</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D655B0" w:rsidRPr="002B3223">
        <w:rPr>
          <w:b/>
          <w:i/>
          <w:sz w:val="24"/>
          <w:szCs w:val="24"/>
        </w:rPr>
        <w:t xml:space="preserve"> by those </w:t>
      </w:r>
      <w:r w:rsidR="00CA451C">
        <w:rPr>
          <w:b/>
          <w:i/>
          <w:sz w:val="24"/>
          <w:szCs w:val="24"/>
        </w:rPr>
        <w:t>in attendance.</w:t>
      </w:r>
    </w:p>
    <w:p w:rsidR="00FB7F9B" w:rsidRDefault="00D655B0" w:rsidP="00A422EA">
      <w:pPr>
        <w:pStyle w:val="NoSpacing"/>
        <w:jc w:val="both"/>
        <w:rPr>
          <w:b/>
          <w:sz w:val="24"/>
          <w:szCs w:val="24"/>
        </w:rPr>
      </w:pPr>
      <w:r w:rsidRPr="002B3223">
        <w:rPr>
          <w:b/>
          <w:i/>
          <w:sz w:val="24"/>
          <w:szCs w:val="24"/>
        </w:rPr>
        <w:t>in attendance</w:t>
      </w:r>
      <w:r>
        <w:rPr>
          <w:b/>
          <w:sz w:val="24"/>
          <w:szCs w:val="24"/>
        </w:rPr>
        <w:t>.</w:t>
      </w:r>
    </w:p>
    <w:p w:rsidR="00D655B0" w:rsidRPr="00D655B0" w:rsidRDefault="00D655B0" w:rsidP="00A422EA">
      <w:pPr>
        <w:pStyle w:val="NoSpacing"/>
        <w:jc w:val="both"/>
        <w:rPr>
          <w:b/>
          <w:sz w:val="24"/>
          <w:szCs w:val="24"/>
        </w:rPr>
      </w:pPr>
    </w:p>
    <w:p w:rsidR="00CA451C" w:rsidRDefault="00CA451C" w:rsidP="00A422EA">
      <w:pPr>
        <w:pStyle w:val="NoSpacing"/>
        <w:jc w:val="both"/>
        <w:rPr>
          <w:sz w:val="24"/>
          <w:szCs w:val="24"/>
          <w:u w:val="single"/>
        </w:rPr>
      </w:pPr>
    </w:p>
    <w:p w:rsidR="00CA451C" w:rsidRDefault="00CA451C" w:rsidP="00A422EA">
      <w:pPr>
        <w:pStyle w:val="NoSpacing"/>
        <w:jc w:val="both"/>
        <w:rPr>
          <w:sz w:val="24"/>
          <w:szCs w:val="24"/>
          <w:u w:val="single"/>
        </w:rPr>
      </w:pPr>
    </w:p>
    <w:p w:rsidR="00CA451C" w:rsidRDefault="00CA451C" w:rsidP="00A422EA">
      <w:pPr>
        <w:pStyle w:val="NoSpacing"/>
        <w:jc w:val="both"/>
        <w:rPr>
          <w:sz w:val="24"/>
          <w:szCs w:val="24"/>
          <w:u w:val="single"/>
        </w:rPr>
      </w:pPr>
    </w:p>
    <w:p w:rsidR="00021208" w:rsidRPr="00344984" w:rsidRDefault="00021208" w:rsidP="00A422EA">
      <w:pPr>
        <w:pStyle w:val="NoSpacing"/>
        <w:jc w:val="both"/>
        <w:rPr>
          <w:sz w:val="24"/>
          <w:szCs w:val="24"/>
          <w:u w:val="single"/>
        </w:rPr>
      </w:pPr>
      <w:r w:rsidRPr="00344984">
        <w:rPr>
          <w:sz w:val="24"/>
          <w:szCs w:val="24"/>
          <w:u w:val="single"/>
        </w:rPr>
        <w:t>Treasurer’s Report</w:t>
      </w:r>
    </w:p>
    <w:p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CA451C">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CA451C">
        <w:rPr>
          <w:b/>
          <w:i/>
          <w:sz w:val="24"/>
          <w:szCs w:val="24"/>
        </w:rPr>
        <w:t>Wilshire</w:t>
      </w:r>
      <w:r w:rsidR="00BB38CC" w:rsidRPr="002B3223">
        <w:rPr>
          <w:b/>
          <w:i/>
          <w:sz w:val="24"/>
          <w:szCs w:val="24"/>
        </w:rPr>
        <w:t xml:space="preserve"> seconded the mo</w:t>
      </w:r>
      <w:r w:rsidR="006E6587" w:rsidRPr="002B3223">
        <w:rPr>
          <w:b/>
          <w:i/>
          <w:sz w:val="24"/>
          <w:szCs w:val="24"/>
        </w:rPr>
        <w:t>tion.  Motion carried unanimously</w:t>
      </w:r>
      <w:r w:rsidR="00331DA7" w:rsidRPr="002B3223">
        <w:rPr>
          <w:b/>
          <w:i/>
          <w:sz w:val="24"/>
          <w:szCs w:val="24"/>
        </w:rPr>
        <w:t xml:space="preserve"> by those in attendance</w:t>
      </w:r>
      <w:r w:rsidR="00331DA7" w:rsidRPr="00D655B0">
        <w:rPr>
          <w:b/>
          <w:sz w:val="24"/>
          <w:szCs w:val="24"/>
        </w:rPr>
        <w:t>.</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Pr="00241EB7" w:rsidRDefault="00BC7567" w:rsidP="00A422EA">
      <w:pPr>
        <w:pStyle w:val="NoSpacing"/>
        <w:jc w:val="both"/>
        <w:rPr>
          <w:sz w:val="24"/>
          <w:szCs w:val="24"/>
        </w:rPr>
      </w:pPr>
      <w:r>
        <w:rPr>
          <w:sz w:val="24"/>
          <w:szCs w:val="24"/>
        </w:rPr>
        <w:t>None</w:t>
      </w:r>
    </w:p>
    <w:p w:rsidR="005C59B9" w:rsidRDefault="005C59B9" w:rsidP="00A422EA">
      <w:pPr>
        <w:pStyle w:val="NoSpacing"/>
        <w:jc w:val="both"/>
        <w:rPr>
          <w:b/>
          <w:sz w:val="24"/>
          <w:szCs w:val="24"/>
          <w:u w:val="single"/>
        </w:rPr>
      </w:pPr>
    </w:p>
    <w:p w:rsidR="006F4E14" w:rsidRDefault="006F4E14" w:rsidP="006F4E14">
      <w:pPr>
        <w:pStyle w:val="NoSpacing"/>
        <w:jc w:val="both"/>
        <w:rPr>
          <w:sz w:val="24"/>
          <w:szCs w:val="24"/>
        </w:rPr>
      </w:pPr>
      <w:r>
        <w:rPr>
          <w:sz w:val="24"/>
          <w:szCs w:val="24"/>
        </w:rPr>
        <w:t>Acting Mayor Coleman deviated from the agenda and allowed for the public hearing and other items concerning the expanded sewer project.</w:t>
      </w:r>
    </w:p>
    <w:p w:rsidR="006F4E14" w:rsidRDefault="006F4E14" w:rsidP="006F4E14">
      <w:pPr>
        <w:pStyle w:val="NoSpacing"/>
        <w:jc w:val="both"/>
        <w:rPr>
          <w:sz w:val="24"/>
          <w:szCs w:val="24"/>
        </w:rPr>
      </w:pPr>
    </w:p>
    <w:p w:rsidR="003E5DDD" w:rsidRPr="006F4E14" w:rsidRDefault="00BC7567" w:rsidP="006F4E14">
      <w:pPr>
        <w:pStyle w:val="NoSpacing"/>
        <w:numPr>
          <w:ilvl w:val="0"/>
          <w:numId w:val="13"/>
        </w:numPr>
        <w:jc w:val="both"/>
        <w:rPr>
          <w:rFonts w:ascii="Times New Roman" w:hAnsi="Times New Roman" w:cs="Times New Roman"/>
          <w:sz w:val="24"/>
          <w:szCs w:val="24"/>
        </w:rPr>
      </w:pPr>
      <w:r w:rsidRPr="006F4E14">
        <w:rPr>
          <w:rFonts w:ascii="Times New Roman" w:hAnsi="Times New Roman" w:cs="Times New Roman"/>
          <w:b/>
          <w:sz w:val="24"/>
          <w:szCs w:val="24"/>
          <w:u w:val="single"/>
        </w:rPr>
        <w:t>Public Hearing</w:t>
      </w:r>
      <w:r w:rsidR="00711B9B" w:rsidRPr="006F4E14">
        <w:rPr>
          <w:rFonts w:ascii="Times New Roman" w:hAnsi="Times New Roman" w:cs="Times New Roman"/>
          <w:b/>
          <w:sz w:val="24"/>
          <w:szCs w:val="24"/>
          <w:u w:val="single"/>
        </w:rPr>
        <w:t xml:space="preserve"> on Bond Ordinance of Not More Than $22,625,000</w:t>
      </w:r>
      <w:r w:rsidR="00711B9B" w:rsidRPr="006F4E14">
        <w:rPr>
          <w:rFonts w:ascii="Times New Roman" w:hAnsi="Times New Roman" w:cs="Times New Roman"/>
          <w:sz w:val="24"/>
          <w:szCs w:val="24"/>
        </w:rPr>
        <w:t xml:space="preserve"> </w:t>
      </w:r>
      <w:r w:rsidR="003E5DDD" w:rsidRPr="006F4E14">
        <w:rPr>
          <w:rFonts w:ascii="Times New Roman" w:hAnsi="Times New Roman" w:cs="Times New Roman"/>
          <w:sz w:val="24"/>
          <w:szCs w:val="24"/>
        </w:rPr>
        <w:t>–</w:t>
      </w:r>
      <w:r w:rsidR="00711B9B" w:rsidRPr="006F4E14">
        <w:rPr>
          <w:rFonts w:ascii="Times New Roman" w:hAnsi="Times New Roman" w:cs="Times New Roman"/>
          <w:sz w:val="24"/>
          <w:szCs w:val="24"/>
        </w:rPr>
        <w:t xml:space="preserve"> </w:t>
      </w:r>
      <w:r w:rsidR="003E5DDD" w:rsidRPr="006F4E14">
        <w:rPr>
          <w:rFonts w:ascii="Times New Roman" w:hAnsi="Times New Roman" w:cs="Times New Roman"/>
          <w:sz w:val="24"/>
          <w:szCs w:val="24"/>
        </w:rPr>
        <w:t xml:space="preserve">The Acting Mayor opened the public hearing and asked for any comment by those in attendance. He announced the hearing was for a </w:t>
      </w:r>
      <w:r w:rsidR="003E5DDD" w:rsidRPr="006F4E14">
        <w:rPr>
          <w:rFonts w:ascii="Times New Roman" w:eastAsia="Times New Roman" w:hAnsi="Times New Roman" w:cs="Times New Roman"/>
          <w:sz w:val="24"/>
          <w:szCs w:val="24"/>
        </w:rPr>
        <w:t>BOND ORDINANCE AUTHORIZING THE REFUNDING OF THE CITY OF OAK HILL SEWERAGE SYSTEM BOND ANTICIPATION NOTES, SERIES 2012 AND THE ACQUISITION AND CONSTRUCTION OF CERTAIN ADDITIONS, BETTERMENTS AND IMPROVEMENTS TO THE EXISTING PUBLIC SEWERAGE FACILITIES OF THE CITY OF OAK HILL AND THE FINANCING OF THE COST, NOT OTHERWISE PROVIDED, THEREOF THROUGH THE ISSUANCE BY THE CITY OF OAK HILL OF NOT MORE THAN TWENTY-TWO MILLION SIX HUNDRED TWENTY-FIVE THOUSAND DOLLARS ($22,625,000.00) IN AGGREGATE PRINCIPAL AMOUNT OF CITY OF OAK HILL SEWER REVENUE BONDS IN TWO SERIES, THE FIRST SERIES TO BE DESIGNATED “SEWER REVENUE BONDS, SERIES 2017 A (WEST VIRGINIA SRF PROGRAM)” AND THE SECOND TO BE DESIGNATED “SEWER REVENUE BONDS, SERIES 2017 B (WEST VIRGINIA INFRASTRUCTURE FUND)”. (THE “SERIES 2017 A AND B BONDS ORDINANCE”).</w:t>
      </w:r>
    </w:p>
    <w:p w:rsidR="003F6AF1" w:rsidRPr="006F4E14" w:rsidRDefault="00E2416B" w:rsidP="003E5DDD">
      <w:pPr>
        <w:pStyle w:val="ListParagraph"/>
        <w:spacing w:before="100" w:beforeAutospacing="1"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3E5DDD" w:rsidRPr="006F4E14">
        <w:rPr>
          <w:rFonts w:ascii="Times New Roman" w:hAnsi="Times New Roman" w:cs="Times New Roman"/>
          <w:sz w:val="24"/>
          <w:szCs w:val="24"/>
        </w:rPr>
        <w:t xml:space="preserve"> Cam Siegrist of Bowles, Rice Law Firm was in attendance to answer any questions about the bond </w:t>
      </w:r>
      <w:r>
        <w:rPr>
          <w:rFonts w:ascii="Times New Roman" w:hAnsi="Times New Roman" w:cs="Times New Roman"/>
          <w:sz w:val="24"/>
          <w:szCs w:val="24"/>
        </w:rPr>
        <w:tab/>
      </w:r>
      <w:r>
        <w:rPr>
          <w:rFonts w:ascii="Times New Roman" w:hAnsi="Times New Roman" w:cs="Times New Roman"/>
          <w:sz w:val="24"/>
          <w:szCs w:val="24"/>
        </w:rPr>
        <w:tab/>
      </w:r>
      <w:r w:rsidR="003E5DDD" w:rsidRPr="006F4E14">
        <w:rPr>
          <w:rFonts w:ascii="Times New Roman" w:hAnsi="Times New Roman" w:cs="Times New Roman"/>
          <w:sz w:val="24"/>
          <w:szCs w:val="24"/>
        </w:rPr>
        <w:t xml:space="preserve">ordinance.  Christy Gilkey expressed her concern about PCBs in the area.  </w:t>
      </w:r>
      <w:r w:rsidR="007676F6" w:rsidRPr="006F4E14">
        <w:rPr>
          <w:rFonts w:ascii="Times New Roman" w:hAnsi="Times New Roman" w:cs="Times New Roman"/>
          <w:sz w:val="24"/>
          <w:szCs w:val="24"/>
        </w:rPr>
        <w:t xml:space="preserve">Councilor Baker also asked </w:t>
      </w:r>
      <w:r>
        <w:rPr>
          <w:rFonts w:ascii="Times New Roman" w:hAnsi="Times New Roman" w:cs="Times New Roman"/>
          <w:sz w:val="24"/>
          <w:szCs w:val="24"/>
        </w:rPr>
        <w:tab/>
      </w:r>
      <w:r w:rsidR="007676F6" w:rsidRPr="006F4E14">
        <w:rPr>
          <w:rFonts w:ascii="Times New Roman" w:hAnsi="Times New Roman" w:cs="Times New Roman"/>
          <w:sz w:val="24"/>
          <w:szCs w:val="24"/>
        </w:rPr>
        <w:t>how the PCBs would be handled during construction.</w:t>
      </w:r>
    </w:p>
    <w:p w:rsidR="003E5DDD" w:rsidRPr="006F4E14" w:rsidRDefault="003E5DDD" w:rsidP="003E5DDD">
      <w:pPr>
        <w:pStyle w:val="ListParagraph"/>
        <w:spacing w:before="100" w:beforeAutospacing="1" w:after="0" w:line="240" w:lineRule="auto"/>
        <w:ind w:left="360"/>
        <w:jc w:val="both"/>
        <w:rPr>
          <w:rFonts w:ascii="Times New Roman" w:hAnsi="Times New Roman" w:cs="Times New Roman"/>
          <w:sz w:val="24"/>
          <w:szCs w:val="24"/>
        </w:rPr>
      </w:pPr>
      <w:r w:rsidRPr="006F4E14">
        <w:rPr>
          <w:rFonts w:ascii="Times New Roman" w:hAnsi="Times New Roman" w:cs="Times New Roman"/>
          <w:sz w:val="24"/>
          <w:szCs w:val="24"/>
        </w:rPr>
        <w:tab/>
        <w:t xml:space="preserve">The Acting Mayor asked for any further comment.  None was made.  The Acting Mayor closed the </w:t>
      </w:r>
      <w:r w:rsidR="00E2416B">
        <w:rPr>
          <w:rFonts w:ascii="Times New Roman" w:hAnsi="Times New Roman" w:cs="Times New Roman"/>
          <w:sz w:val="24"/>
          <w:szCs w:val="24"/>
        </w:rPr>
        <w:tab/>
      </w:r>
      <w:r w:rsidRPr="006F4E14">
        <w:rPr>
          <w:rFonts w:ascii="Times New Roman" w:hAnsi="Times New Roman" w:cs="Times New Roman"/>
          <w:sz w:val="24"/>
          <w:szCs w:val="24"/>
        </w:rPr>
        <w:t>Public Hearing.</w:t>
      </w:r>
    </w:p>
    <w:p w:rsidR="007676F6" w:rsidRPr="007676F6" w:rsidRDefault="007D2C60" w:rsidP="006F4E14">
      <w:pPr>
        <w:pStyle w:val="BodyTextNoIndent"/>
        <w:numPr>
          <w:ilvl w:val="0"/>
          <w:numId w:val="13"/>
        </w:numPr>
        <w:rPr>
          <w:b/>
          <w:u w:val="single"/>
        </w:rPr>
      </w:pPr>
      <w:r>
        <w:rPr>
          <w:b/>
          <w:noProof/>
          <w:u w:val="single"/>
        </w:rPr>
        <w:pict>
          <v:shapetype id="_x0000_t202" coordsize="21600,21600" o:spt="202" path="m,l,21600r21600,l21600,xe">
            <v:stroke joinstyle="miter"/>
            <v:path gradientshapeok="t" o:connecttype="rect"/>
          </v:shapetype>
          <v:shape id="Text Box 4" o:spid="_x0000_s1026" type="#_x0000_t202" style="position:absolute;left:0;text-align:left;margin-left:0;margin-top:755.95pt;width:468pt;height:21.6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I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" o:allowincell="f" filled="f" stroked="f">
            <v:textbox inset="0,0,0,0">
              <w:txbxContent>
                <w:p w:rsidR="00B25E23" w:rsidRPr="00456EFF" w:rsidRDefault="00B25E23" w:rsidP="007676F6">
                  <w:pPr>
                    <w:rPr>
                      <w:sz w:val="16"/>
                    </w:rPr>
                  </w:pPr>
                </w:p>
              </w:txbxContent>
            </v:textbox>
            <w10:wrap anchory="page"/>
          </v:shape>
        </w:pict>
      </w:r>
      <w:r w:rsidR="007676F6" w:rsidRPr="007676F6">
        <w:rPr>
          <w:b/>
          <w:u w:val="single"/>
        </w:rPr>
        <w:t>FINAL ACTION FOLLOWING SUCH PUBLIC HEARING TO GIVE FINAL APPROVAL TO THE ISSUANCE OF THE SERIES 2017 A AND B BONDS, AS DESCRIBED UNDER 1 ABOVE (THE “SERIES 2017 A AND B BONDS”), AND TO PUT THE SERIES 2017 A AND B BONDS ORDINANCE INTO EFFECT</w:t>
      </w:r>
      <w:r w:rsidR="007676F6">
        <w:t xml:space="preserve"> – </w:t>
      </w:r>
      <w:r w:rsidR="007676F6" w:rsidRPr="007676F6">
        <w:rPr>
          <w:rFonts w:asciiTheme="minorHAnsi" w:hAnsiTheme="minorHAnsi"/>
          <w:b/>
          <w:i/>
          <w:sz w:val="22"/>
          <w:szCs w:val="22"/>
        </w:rPr>
        <w:t>On motion of Jeff Atha, seconded by Mike Fox, and unanimously passed by those in attendance , the said Bond Ordinance was put into effect.</w:t>
      </w:r>
    </w:p>
    <w:p w:rsidR="007676F6" w:rsidRPr="006F4E14" w:rsidRDefault="007676F6" w:rsidP="006F4E14">
      <w:pPr>
        <w:pStyle w:val="ListParagraph"/>
        <w:numPr>
          <w:ilvl w:val="0"/>
          <w:numId w:val="13"/>
        </w:numPr>
        <w:spacing w:before="100" w:beforeAutospacing="1" w:after="0" w:line="240" w:lineRule="auto"/>
        <w:jc w:val="both"/>
        <w:rPr>
          <w:rFonts w:ascii="Times New Roman" w:hAnsi="Times New Roman" w:cs="Times New Roman"/>
          <w:sz w:val="24"/>
          <w:szCs w:val="24"/>
        </w:rPr>
      </w:pPr>
      <w:r w:rsidRPr="006F4E14">
        <w:rPr>
          <w:rFonts w:ascii="Times New Roman" w:eastAsia="Times New Roman" w:hAnsi="Times New Roman" w:cs="Times New Roman"/>
          <w:b/>
          <w:sz w:val="24"/>
          <w:szCs w:val="24"/>
          <w:u w:val="single"/>
        </w:rPr>
        <w:t xml:space="preserve">PUBLIC HEARING ON BOND ORDINANCE AUTHORIZING THE ACQUISITION OF CERTAIN ASSETS OF ARBUCKLE PUBLIC SERVICE DISTRICT AS ADDITIONS TO THE EXISTING PUBLIC SEWERAGE FACILITIES OF THE CITY OF OAK HILL AND THE FINANCING OF THE COST, NOT OTHERWISE PROVIDED, THEREOF THROUGH THE ISSUANCE BY THE CITY OF OAK HILL OF NOT MORE THAN SIX HUNDRED THOUSAND DOLLARS ($600,000.00) IN AGGREGATE PRINCIPAL AMOUNT OF CITY OF OAK HILL SEWER REVENUE BONDS TO BE DESIGNATED “SERIES 2017 C (ARBUCKLE PUBLIC SERVICE DISTRICT)”;   AND, IN THE ALTERNATIVE, AUTHORIZING THE ASSUMPTION BY THE CITY OF OAK HILL OF </w:t>
      </w:r>
      <w:r w:rsidRPr="006F4E14">
        <w:rPr>
          <w:rFonts w:ascii="Times New Roman" w:eastAsia="Times New Roman" w:hAnsi="Times New Roman" w:cs="Times New Roman"/>
          <w:b/>
          <w:sz w:val="24"/>
          <w:szCs w:val="24"/>
          <w:u w:val="single"/>
        </w:rPr>
        <w:lastRenderedPageBreak/>
        <w:t>THE  OBLIGATIONS OF THE ARBUCKLE PUBLIC SERVICE WITH RESPECT TO ITS SEWERAGE SYSTEM REVENUE BONDS, SERIES 1978 AND RELATED BOND RESOLUTION IN CONNECTION WITH SUCH ACQUISITION.  (THE “SERIES 2017 C BONDS ORDINANCE”)</w:t>
      </w:r>
      <w:r w:rsidRPr="006F4E14">
        <w:rPr>
          <w:rFonts w:ascii="Times New Roman" w:eastAsia="Times New Roman" w:hAnsi="Times New Roman" w:cs="Times New Roman"/>
          <w:b/>
          <w:sz w:val="24"/>
          <w:szCs w:val="24"/>
        </w:rPr>
        <w:t xml:space="preserve"> - </w:t>
      </w:r>
      <w:r w:rsidRPr="006F4E14">
        <w:rPr>
          <w:rFonts w:ascii="Times New Roman" w:hAnsi="Times New Roman" w:cs="Times New Roman"/>
          <w:sz w:val="24"/>
          <w:szCs w:val="24"/>
        </w:rPr>
        <w:t>The Acting Mayor opened the public hearing and asked for any comment by those in attendance.  Susie Jenkins asked what we would do with the assets that this purchase included.  The City Manager explained that they would be used as part of the project.  The Acting Mayor asked for any further comment.  None was made.  The Acting Mayor closed the Public Hearing.</w:t>
      </w:r>
    </w:p>
    <w:p w:rsidR="003150FE" w:rsidRPr="006F4E14" w:rsidRDefault="007D2C60" w:rsidP="006F4E14">
      <w:pPr>
        <w:pStyle w:val="BodyTextNoIndent"/>
        <w:numPr>
          <w:ilvl w:val="0"/>
          <w:numId w:val="13"/>
        </w:numPr>
        <w:rPr>
          <w:b/>
          <w:u w:val="single"/>
        </w:rPr>
      </w:pPr>
      <w:r>
        <w:rPr>
          <w:b/>
          <w:noProof/>
          <w:u w:val="single"/>
        </w:rPr>
        <w:pict>
          <v:shape id="Text Box 2" o:spid="_x0000_s1027" type="#_x0000_t202" style="position:absolute;left:0;text-align:left;margin-left:0;margin-top:755.95pt;width:468pt;height:21.6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KK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" o:allowincell="f" filled="f" stroked="f">
            <v:textbox inset="0,0,0,0">
              <w:txbxContent>
                <w:p w:rsidR="00B25E23" w:rsidRPr="00456EFF" w:rsidRDefault="00B25E23" w:rsidP="003150FE">
                  <w:pPr>
                    <w:rPr>
                      <w:sz w:val="16"/>
                    </w:rPr>
                  </w:pPr>
                </w:p>
              </w:txbxContent>
            </v:textbox>
            <w10:wrap anchory="page"/>
          </v:shape>
        </w:pict>
      </w:r>
      <w:r w:rsidR="003150FE" w:rsidRPr="006F4E14">
        <w:rPr>
          <w:b/>
          <w:u w:val="single"/>
        </w:rPr>
        <w:t>FINAL ACTION FOLLOWING SUCH PUBLIC HEARING TO GIVE FINAL APPROVAL TO THE SERIES 2017 C BONDS, AS DESCRIBED UNDER 3</w:t>
      </w:r>
      <w:r w:rsidR="003150FE" w:rsidRPr="006F4E14">
        <w:rPr>
          <w:b/>
          <w:u w:val="single"/>
        </w:rPr>
        <w:tab/>
        <w:t xml:space="preserve"> ABOVE (THE “SERIES 2017 C BONDS”), AND TO PUT THE SERIES 2017 C BONDS ORDINANCE INTO EFFECT.</w:t>
      </w:r>
      <w:r w:rsidR="003150FE" w:rsidRPr="006F4E14">
        <w:rPr>
          <w:b/>
        </w:rPr>
        <w:t xml:space="preserve">  </w:t>
      </w:r>
      <w:r w:rsidR="003150FE" w:rsidRPr="006F4E14">
        <w:rPr>
          <w:b/>
          <w:i/>
        </w:rPr>
        <w:t>On motion of Jeff Atha, seconded by Paul Baker, and unanimously passed by those in attendance, the said Bond Ordinance was put into effect.</w:t>
      </w:r>
    </w:p>
    <w:p w:rsidR="003150FE" w:rsidRPr="006F4E14" w:rsidRDefault="003150FE" w:rsidP="006F4E14">
      <w:pPr>
        <w:pStyle w:val="ListParagraph"/>
        <w:numPr>
          <w:ilvl w:val="0"/>
          <w:numId w:val="13"/>
        </w:numPr>
        <w:spacing w:before="100" w:beforeAutospacing="1" w:after="0" w:line="240" w:lineRule="auto"/>
        <w:jc w:val="both"/>
        <w:rPr>
          <w:rFonts w:ascii="Times New Roman" w:hAnsi="Times New Roman" w:cs="Times New Roman"/>
          <w:sz w:val="24"/>
          <w:szCs w:val="24"/>
        </w:rPr>
      </w:pPr>
      <w:r w:rsidRPr="006F4E14">
        <w:rPr>
          <w:rFonts w:ascii="Times New Roman" w:hAnsi="Times New Roman" w:cs="Times New Roman"/>
          <w:b/>
          <w:sz w:val="24"/>
          <w:szCs w:val="24"/>
          <w:u w:val="single"/>
        </w:rPr>
        <w:t>CONSIDERATION OF AND FINAL ACTION ON SUPPLEMENTAL RESOLUTION SUPPLEMENTING AND AMENDING THE SERIES 2017 A AND B BONDS ORDINANCE DESCRIBED IN 1 ABOVE RELATING TO THE SERIES 2017 A AND B BONDS</w:t>
      </w:r>
      <w:r w:rsidRPr="006F4E14">
        <w:rPr>
          <w:rFonts w:ascii="Times New Roman" w:hAnsi="Times New Roman" w:cs="Times New Roman"/>
          <w:sz w:val="24"/>
          <w:szCs w:val="24"/>
        </w:rPr>
        <w:t>.</w:t>
      </w:r>
    </w:p>
    <w:p w:rsidR="003150FE" w:rsidRPr="006F4E14" w:rsidRDefault="003150FE" w:rsidP="009C0248">
      <w:pPr>
        <w:pStyle w:val="BodyTextNoIndent"/>
        <w:ind w:left="1080"/>
        <w:rPr>
          <w:b/>
          <w:i/>
        </w:rPr>
      </w:pPr>
      <w:r w:rsidRPr="006F4E14">
        <w:rPr>
          <w:b/>
          <w:i/>
        </w:rPr>
        <w:t xml:space="preserve">On motion of Jeff Atha, seconded by Paul Baker, and unanimously passed by those in attendance, the said Bond Ordinance was put into effect. </w:t>
      </w:r>
    </w:p>
    <w:p w:rsidR="003150FE" w:rsidRPr="006F4E14" w:rsidRDefault="003150FE" w:rsidP="006F4E14">
      <w:pPr>
        <w:pStyle w:val="BodyText5"/>
        <w:numPr>
          <w:ilvl w:val="0"/>
          <w:numId w:val="13"/>
        </w:numPr>
        <w:spacing w:line="240" w:lineRule="auto"/>
        <w:rPr>
          <w:b/>
          <w:u w:val="single"/>
        </w:rPr>
      </w:pPr>
      <w:r w:rsidRPr="006F4E14">
        <w:rPr>
          <w:b/>
          <w:u w:val="single"/>
        </w:rPr>
        <w:t xml:space="preserve">CONSIDERATION OF AND FINAL ACTION ON SUPPLEMENTAL RESOLUTION SUPPLEMENTING AND AMENDING THE SERIES 2017 C BONDS ORDINANCE DESCRIBED IN 5 ABOVE RELATING TO THE SERIES 2017 C BONDS. </w:t>
      </w:r>
      <w:r w:rsidRPr="006F4E14">
        <w:rPr>
          <w:b/>
          <w:i/>
        </w:rPr>
        <w:t>On motion of Jeff Atha, seconded by Paul Baker, and unanimously passed by those in attendance, the said Bond Ordinance was put into effect</w:t>
      </w:r>
    </w:p>
    <w:p w:rsidR="005959FF" w:rsidRPr="006F4E14" w:rsidRDefault="003168D6" w:rsidP="009C0248">
      <w:pPr>
        <w:pStyle w:val="BodyTextNoIndent"/>
        <w:numPr>
          <w:ilvl w:val="0"/>
          <w:numId w:val="13"/>
        </w:numPr>
        <w:rPr>
          <w:b/>
          <w:i/>
        </w:rPr>
      </w:pPr>
      <w:r w:rsidRPr="006F4E14">
        <w:rPr>
          <w:b/>
          <w:u w:val="single"/>
        </w:rPr>
        <w:t>CONSIDERATION OF AND FINAL ACTION ON ONE OR MORE RESOLUTIONS AUTHORIZING AND APPROVING THE REQUISITION OF THE PROCEEDS OF THE SERIES 2017</w:t>
      </w:r>
      <w:r w:rsidR="005959FF" w:rsidRPr="006F4E14">
        <w:rPr>
          <w:b/>
          <w:u w:val="single"/>
        </w:rPr>
        <w:t xml:space="preserve"> A AND B BONDS</w:t>
      </w:r>
      <w:r w:rsidR="005959FF" w:rsidRPr="006F4E14">
        <w:rPr>
          <w:b/>
        </w:rPr>
        <w:t xml:space="preserve"> - </w:t>
      </w:r>
      <w:r w:rsidR="005959FF" w:rsidRPr="006F4E14">
        <w:rPr>
          <w:b/>
          <w:i/>
        </w:rPr>
        <w:t>On motion of Jeff Atha, seconded by Paul Baker, and unanimously passed by those in attendance, the said resolution was approved.</w:t>
      </w:r>
    </w:p>
    <w:p w:rsidR="00314658" w:rsidRPr="006F4E14" w:rsidRDefault="00314658" w:rsidP="006F4E14">
      <w:pPr>
        <w:pStyle w:val="BodyTextNoIndent"/>
        <w:numPr>
          <w:ilvl w:val="0"/>
          <w:numId w:val="13"/>
        </w:numPr>
        <w:rPr>
          <w:b/>
          <w:i/>
        </w:rPr>
      </w:pPr>
      <w:r w:rsidRPr="006F4E14">
        <w:rPr>
          <w:b/>
          <w:u w:val="single"/>
        </w:rPr>
        <w:t>CONSIDERATION OF AND FINAL ACTION ON ONE OR MORE SWEEP RESOLUTIONS AUTHORIZING THE ELECTRONIC TRANSFER OF FUNDS FROM THE BANK ACCOUNT(S) OF THE CITY OF OAK HILL AND/OR ITS SANITARY BOARD TO THE WEST VIRGINIA MUNICIPAL BOND COMMISSION TO PAY DEBT SERVICE ON THE BONDS SERIES 2017 A AND B BONDS AND THE SERIES 2017 C BONDS</w:t>
      </w:r>
      <w:r w:rsidRPr="006F4E14">
        <w:t xml:space="preserve">.  </w:t>
      </w:r>
      <w:r w:rsidRPr="006F4E14">
        <w:rPr>
          <w:b/>
          <w:i/>
        </w:rPr>
        <w:t>On motion of Jeff Atha, seconded by Paul Baker, and unanimously passed by those in attendance, the said resolution was approved.</w:t>
      </w:r>
    </w:p>
    <w:p w:rsidR="00314658" w:rsidRPr="006F4E14" w:rsidRDefault="00314658" w:rsidP="006F4E14">
      <w:pPr>
        <w:pStyle w:val="BodyText5"/>
        <w:numPr>
          <w:ilvl w:val="0"/>
          <w:numId w:val="13"/>
        </w:numPr>
        <w:spacing w:line="240" w:lineRule="auto"/>
        <w:rPr>
          <w:b/>
          <w:u w:val="single"/>
        </w:rPr>
      </w:pPr>
      <w:r w:rsidRPr="006F4E14">
        <w:rPr>
          <w:b/>
          <w:u w:val="single"/>
        </w:rPr>
        <w:t xml:space="preserve">POSSIBLE OTHER ACTIONS RELATING TO THE SERIES 2017 A AND B BONDS, THE SERIES 2017 C </w:t>
      </w:r>
      <w:r w:rsidR="009C0248" w:rsidRPr="006F4E14">
        <w:rPr>
          <w:b/>
          <w:u w:val="single"/>
        </w:rPr>
        <w:t>BONDS AND</w:t>
      </w:r>
      <w:r w:rsidRPr="006F4E14">
        <w:rPr>
          <w:b/>
          <w:u w:val="single"/>
        </w:rPr>
        <w:t>/OR THE PROJECTS BEING FINANCED WITH THE PROCEEDS OF SUCH BONDS</w:t>
      </w:r>
      <w:r w:rsidRPr="006F4E14">
        <w:t xml:space="preserve"> – No action was needed.</w:t>
      </w:r>
    </w:p>
    <w:p w:rsidR="003F6AF1" w:rsidRDefault="003F6AF1" w:rsidP="009C0248">
      <w:pPr>
        <w:pStyle w:val="BodyTextNoIndent"/>
        <w:rPr>
          <w:b/>
          <w:u w:val="single"/>
        </w:rPr>
      </w:pPr>
    </w:p>
    <w:p w:rsidR="009C0248" w:rsidRDefault="009C0248" w:rsidP="009C0248">
      <w:pPr>
        <w:pStyle w:val="BodyTextNoIndent"/>
      </w:pPr>
      <w:r>
        <w:t xml:space="preserve">The Acting Mayor polled members of Council for new business and the trail at the Russell </w:t>
      </w:r>
      <w:proofErr w:type="gramStart"/>
      <w:r>
        <w:t>Matthew  park</w:t>
      </w:r>
      <w:proofErr w:type="gramEnd"/>
      <w:r>
        <w:t>, the cleanup status of the old Steen-Miller building and Med-</w:t>
      </w:r>
      <w:proofErr w:type="spellStart"/>
      <w:r>
        <w:t>Surg</w:t>
      </w:r>
      <w:proofErr w:type="spellEnd"/>
      <w:r>
        <w:t>, and the house behind Chase Bank was discussed.</w:t>
      </w:r>
    </w:p>
    <w:p w:rsidR="009C0248" w:rsidRPr="009C0248" w:rsidRDefault="009C0248" w:rsidP="009C0248">
      <w:pPr>
        <w:pStyle w:val="BodyTextNoIndent"/>
      </w:pPr>
    </w:p>
    <w:p w:rsidR="00D655B0" w:rsidRDefault="00D655B0" w:rsidP="00A422EA">
      <w:pPr>
        <w:pStyle w:val="NoSpacing"/>
        <w:jc w:val="both"/>
        <w:rPr>
          <w:sz w:val="24"/>
          <w:szCs w:val="24"/>
        </w:rPr>
      </w:pPr>
    </w:p>
    <w:p w:rsidR="009F6A44" w:rsidRDefault="009F6A44" w:rsidP="0094477D">
      <w:pPr>
        <w:pStyle w:val="NoSpacing"/>
        <w:jc w:val="both"/>
        <w:rPr>
          <w:rFonts w:ascii="Times New Roman" w:hAnsi="Times New Roman" w:cs="Times New Roman"/>
          <w:b/>
          <w:sz w:val="24"/>
          <w:szCs w:val="24"/>
          <w:u w:val="single"/>
        </w:rPr>
      </w:pPr>
    </w:p>
    <w:p w:rsidR="009F6A44" w:rsidRDefault="009F6A44" w:rsidP="0094477D">
      <w:pPr>
        <w:pStyle w:val="NoSpacing"/>
        <w:jc w:val="both"/>
        <w:rPr>
          <w:rFonts w:ascii="Times New Roman" w:hAnsi="Times New Roman" w:cs="Times New Roman"/>
          <w:b/>
          <w:sz w:val="24"/>
          <w:szCs w:val="24"/>
          <w:u w:val="single"/>
        </w:rPr>
      </w:pPr>
    </w:p>
    <w:p w:rsidR="0094477D" w:rsidRPr="009C0248"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rsidR="00413760" w:rsidRPr="009C0248" w:rsidRDefault="00413760" w:rsidP="0094477D">
      <w:pPr>
        <w:pStyle w:val="NoSpacing"/>
        <w:jc w:val="both"/>
        <w:rPr>
          <w:rFonts w:ascii="Times New Roman" w:hAnsi="Times New Roman" w:cs="Times New Roman"/>
          <w:b/>
          <w:sz w:val="24"/>
          <w:szCs w:val="24"/>
          <w:u w:val="single"/>
        </w:rPr>
      </w:pPr>
    </w:p>
    <w:p w:rsidR="009C0248" w:rsidRPr="009C0248" w:rsidRDefault="009C0248" w:rsidP="009C0248">
      <w:pPr>
        <w:pStyle w:val="ListParagraph"/>
        <w:numPr>
          <w:ilvl w:val="0"/>
          <w:numId w:val="12"/>
        </w:numPr>
        <w:rPr>
          <w:rFonts w:ascii="Times New Roman" w:hAnsi="Times New Roman" w:cs="Times New Roman"/>
          <w:b/>
          <w:sz w:val="24"/>
          <w:szCs w:val="24"/>
        </w:rPr>
      </w:pPr>
      <w:r w:rsidRPr="009C0248">
        <w:rPr>
          <w:rFonts w:ascii="Times New Roman" w:hAnsi="Times New Roman" w:cs="Times New Roman"/>
          <w:b/>
          <w:sz w:val="24"/>
          <w:szCs w:val="24"/>
          <w:u w:val="single"/>
        </w:rPr>
        <w:t>Planning Commission Recommendations</w:t>
      </w:r>
      <w:r w:rsidRPr="009C0248">
        <w:rPr>
          <w:rFonts w:ascii="Times New Roman" w:hAnsi="Times New Roman" w:cs="Times New Roman"/>
          <w:b/>
          <w:sz w:val="24"/>
          <w:szCs w:val="24"/>
        </w:rPr>
        <w:br/>
        <w:t>A.  Definitions</w:t>
      </w:r>
      <w:r w:rsidRPr="009C0248">
        <w:rPr>
          <w:rFonts w:ascii="Times New Roman" w:hAnsi="Times New Roman" w:cs="Times New Roman"/>
          <w:b/>
          <w:sz w:val="24"/>
          <w:szCs w:val="24"/>
        </w:rPr>
        <w:br/>
        <w:t>B.  Zoning - corner of Allman Street and the White Oak Rail Trail, residential - 2</w:t>
      </w:r>
    </w:p>
    <w:p w:rsidR="009C0248" w:rsidRDefault="00E2416B" w:rsidP="009C0248">
      <w:pPr>
        <w:pStyle w:val="ListParagraph"/>
        <w:ind w:left="360" w:firstLine="360"/>
        <w:rPr>
          <w:rFonts w:ascii="Times New Roman" w:hAnsi="Times New Roman" w:cs="Times New Roman"/>
          <w:b/>
          <w:sz w:val="24"/>
          <w:szCs w:val="24"/>
        </w:rPr>
      </w:pPr>
      <w:r w:rsidRPr="009C0248">
        <w:rPr>
          <w:rFonts w:ascii="Times New Roman" w:hAnsi="Times New Roman" w:cs="Times New Roman"/>
          <w:b/>
          <w:sz w:val="24"/>
          <w:szCs w:val="24"/>
        </w:rPr>
        <w:t>C. 86</w:t>
      </w:r>
      <w:r w:rsidR="009C0248" w:rsidRPr="009C0248">
        <w:rPr>
          <w:rFonts w:ascii="Times New Roman" w:hAnsi="Times New Roman" w:cs="Times New Roman"/>
          <w:b/>
          <w:sz w:val="24"/>
          <w:szCs w:val="24"/>
        </w:rPr>
        <w:t xml:space="preserve"> Buena Vista Dr. - rental facility</w:t>
      </w:r>
    </w:p>
    <w:p w:rsidR="00E2416B" w:rsidRDefault="00E2416B" w:rsidP="009C0248">
      <w:pPr>
        <w:pStyle w:val="ListParagraph"/>
        <w:ind w:left="360" w:firstLine="360"/>
        <w:rPr>
          <w:rFonts w:ascii="Times New Roman" w:hAnsi="Times New Roman" w:cs="Times New Roman"/>
          <w:b/>
          <w:sz w:val="24"/>
          <w:szCs w:val="24"/>
        </w:rPr>
      </w:pPr>
      <w:r>
        <w:rPr>
          <w:rFonts w:ascii="Times New Roman" w:hAnsi="Times New Roman" w:cs="Times New Roman"/>
          <w:b/>
          <w:sz w:val="24"/>
          <w:szCs w:val="24"/>
        </w:rPr>
        <w:t>D. Fowl Ordinance</w:t>
      </w:r>
    </w:p>
    <w:p w:rsidR="009C0248" w:rsidRDefault="009C0248" w:rsidP="009C0248">
      <w:pPr>
        <w:pStyle w:val="ListParagraph"/>
        <w:ind w:left="360" w:firstLine="360"/>
        <w:rPr>
          <w:rFonts w:ascii="Times New Roman" w:hAnsi="Times New Roman" w:cs="Times New Roman"/>
          <w:b/>
          <w:sz w:val="24"/>
          <w:szCs w:val="24"/>
        </w:rPr>
      </w:pPr>
    </w:p>
    <w:p w:rsidR="009C0248" w:rsidRDefault="009C0248" w:rsidP="006E2F16">
      <w:pPr>
        <w:pStyle w:val="ListParagraph"/>
        <w:rPr>
          <w:rFonts w:ascii="Times New Roman" w:hAnsi="Times New Roman" w:cs="Times New Roman"/>
          <w:b/>
          <w:i/>
          <w:sz w:val="24"/>
          <w:szCs w:val="24"/>
        </w:rPr>
      </w:pPr>
      <w:r>
        <w:rPr>
          <w:rFonts w:ascii="Times New Roman" w:hAnsi="Times New Roman" w:cs="Times New Roman"/>
          <w:sz w:val="24"/>
          <w:szCs w:val="24"/>
          <w:u w:val="single"/>
        </w:rPr>
        <w:t>86 Buena Vista Dr.</w:t>
      </w:r>
      <w:r>
        <w:rPr>
          <w:rFonts w:ascii="Times New Roman" w:hAnsi="Times New Roman" w:cs="Times New Roman"/>
          <w:b/>
          <w:sz w:val="24"/>
          <w:szCs w:val="24"/>
        </w:rPr>
        <w:t xml:space="preserve"> – </w:t>
      </w:r>
      <w:r>
        <w:rPr>
          <w:rFonts w:ascii="Times New Roman" w:hAnsi="Times New Roman" w:cs="Times New Roman"/>
          <w:sz w:val="24"/>
          <w:szCs w:val="24"/>
        </w:rPr>
        <w:t xml:space="preserve">Paul </w:t>
      </w:r>
      <w:proofErr w:type="spellStart"/>
      <w:r>
        <w:rPr>
          <w:rFonts w:ascii="Times New Roman" w:hAnsi="Times New Roman" w:cs="Times New Roman"/>
          <w:sz w:val="24"/>
          <w:szCs w:val="24"/>
        </w:rPr>
        <w:t>Buchler</w:t>
      </w:r>
      <w:proofErr w:type="spellEnd"/>
      <w:r>
        <w:rPr>
          <w:rFonts w:ascii="Times New Roman" w:hAnsi="Times New Roman" w:cs="Times New Roman"/>
          <w:sz w:val="24"/>
          <w:szCs w:val="24"/>
        </w:rPr>
        <w:t>, Bobby Bower, and RC Curtis were in attendance.  There was much discussion on this property</w:t>
      </w:r>
      <w:r w:rsidR="006E2F16">
        <w:rPr>
          <w:rFonts w:ascii="Times New Roman" w:hAnsi="Times New Roman" w:cs="Times New Roman"/>
          <w:sz w:val="24"/>
          <w:szCs w:val="24"/>
        </w:rPr>
        <w:t xml:space="preserve">.  Mr. </w:t>
      </w:r>
      <w:proofErr w:type="spellStart"/>
      <w:r w:rsidR="006E2F16">
        <w:rPr>
          <w:rFonts w:ascii="Times New Roman" w:hAnsi="Times New Roman" w:cs="Times New Roman"/>
          <w:sz w:val="24"/>
          <w:szCs w:val="24"/>
        </w:rPr>
        <w:t>Buchler</w:t>
      </w:r>
      <w:proofErr w:type="spellEnd"/>
      <w:r w:rsidR="006E2F16">
        <w:rPr>
          <w:rFonts w:ascii="Times New Roman" w:hAnsi="Times New Roman" w:cs="Times New Roman"/>
          <w:sz w:val="24"/>
          <w:szCs w:val="24"/>
        </w:rPr>
        <w:t xml:space="preserve"> explained his vision for the house and give a presentation on the details or the project.  Mr. Curtis expresses his opposition to permitting this house as a rental facility.  The Planning Commission recommends approval of the use permit for this property.  </w:t>
      </w:r>
      <w:r w:rsidR="006E2F16">
        <w:rPr>
          <w:rFonts w:ascii="Times New Roman" w:hAnsi="Times New Roman" w:cs="Times New Roman"/>
          <w:b/>
          <w:i/>
          <w:sz w:val="24"/>
          <w:szCs w:val="24"/>
        </w:rPr>
        <w:t xml:space="preserve">Councilor Atha moved to accept the recommendation of the Planning Commission and approve request U-57-17-1 at 86 Buena Vista Drive.  Councilor Baker </w:t>
      </w:r>
      <w:r w:rsidR="006E2F16" w:rsidRPr="006E2F16">
        <w:rPr>
          <w:rFonts w:ascii="Times New Roman" w:hAnsi="Times New Roman" w:cs="Times New Roman"/>
          <w:b/>
          <w:sz w:val="24"/>
          <w:szCs w:val="24"/>
        </w:rPr>
        <w:t>seconded</w:t>
      </w:r>
      <w:r w:rsidR="006E2F16">
        <w:rPr>
          <w:rFonts w:ascii="Times New Roman" w:hAnsi="Times New Roman" w:cs="Times New Roman"/>
          <w:b/>
          <w:i/>
          <w:sz w:val="24"/>
          <w:szCs w:val="24"/>
        </w:rPr>
        <w:t xml:space="preserve"> the motion.  Motion carried unanimously by those in attendance.</w:t>
      </w:r>
    </w:p>
    <w:p w:rsidR="004C0C85" w:rsidRDefault="004C0C85" w:rsidP="004C0C85">
      <w:pPr>
        <w:pStyle w:val="ListParagraph"/>
        <w:rPr>
          <w:rFonts w:ascii="Times New Roman" w:hAnsi="Times New Roman" w:cs="Times New Roman"/>
          <w:b/>
          <w:i/>
          <w:sz w:val="24"/>
          <w:szCs w:val="24"/>
        </w:rPr>
      </w:pPr>
      <w:r>
        <w:rPr>
          <w:rFonts w:ascii="Times New Roman" w:hAnsi="Times New Roman" w:cs="Times New Roman"/>
          <w:sz w:val="24"/>
          <w:szCs w:val="24"/>
          <w:u w:val="single"/>
        </w:rPr>
        <w:t>Definitions</w:t>
      </w:r>
      <w:r>
        <w:rPr>
          <w:rFonts w:ascii="Times New Roman" w:hAnsi="Times New Roman" w:cs="Times New Roman"/>
          <w:sz w:val="24"/>
          <w:szCs w:val="24"/>
        </w:rPr>
        <w:t xml:space="preserve"> – The City Manager presented the amendment to definitions in the zoning ordinance for a 2</w:t>
      </w:r>
      <w:r w:rsidRPr="004C0C85">
        <w:rPr>
          <w:rFonts w:ascii="Times New Roman" w:hAnsi="Times New Roman" w:cs="Times New Roman"/>
          <w:sz w:val="24"/>
          <w:szCs w:val="24"/>
          <w:vertAlign w:val="superscript"/>
        </w:rPr>
        <w:t>nd</w:t>
      </w:r>
      <w:r>
        <w:rPr>
          <w:rFonts w:ascii="Times New Roman" w:hAnsi="Times New Roman" w:cs="Times New Roman"/>
          <w:sz w:val="24"/>
          <w:szCs w:val="24"/>
        </w:rPr>
        <w:t xml:space="preserve"> reading.  </w:t>
      </w:r>
      <w:r>
        <w:rPr>
          <w:rFonts w:ascii="Times New Roman" w:hAnsi="Times New Roman" w:cs="Times New Roman"/>
          <w:b/>
          <w:i/>
          <w:sz w:val="24"/>
          <w:szCs w:val="24"/>
        </w:rPr>
        <w:t>Councilor Atha moved to accept the amendment to definitions for a 2</w:t>
      </w:r>
      <w:r w:rsidRPr="004C0C85">
        <w:rPr>
          <w:rFonts w:ascii="Times New Roman" w:hAnsi="Times New Roman" w:cs="Times New Roman"/>
          <w:b/>
          <w:i/>
          <w:sz w:val="24"/>
          <w:szCs w:val="24"/>
          <w:vertAlign w:val="superscript"/>
        </w:rPr>
        <w:t>nd</w:t>
      </w:r>
      <w:r>
        <w:rPr>
          <w:rFonts w:ascii="Times New Roman" w:hAnsi="Times New Roman" w:cs="Times New Roman"/>
          <w:b/>
          <w:i/>
          <w:sz w:val="24"/>
          <w:szCs w:val="24"/>
        </w:rPr>
        <w:t xml:space="preserve"> reading.  Councilor Baker </w:t>
      </w:r>
      <w:r w:rsidRPr="006E2F16">
        <w:rPr>
          <w:rFonts w:ascii="Times New Roman" w:hAnsi="Times New Roman" w:cs="Times New Roman"/>
          <w:b/>
          <w:sz w:val="24"/>
          <w:szCs w:val="24"/>
        </w:rPr>
        <w:t>seconded</w:t>
      </w:r>
      <w:r>
        <w:rPr>
          <w:rFonts w:ascii="Times New Roman" w:hAnsi="Times New Roman" w:cs="Times New Roman"/>
          <w:b/>
          <w:i/>
          <w:sz w:val="24"/>
          <w:szCs w:val="24"/>
        </w:rPr>
        <w:t xml:space="preserve"> the motion.  Motion carried unanimously by those in attendance.</w:t>
      </w:r>
    </w:p>
    <w:p w:rsidR="004C0C85" w:rsidRDefault="004C0C85" w:rsidP="004C0C85">
      <w:pPr>
        <w:pStyle w:val="ListParagraph"/>
        <w:rPr>
          <w:rFonts w:ascii="Times New Roman" w:hAnsi="Times New Roman" w:cs="Times New Roman"/>
          <w:sz w:val="24"/>
          <w:szCs w:val="24"/>
        </w:rPr>
      </w:pPr>
      <w:r>
        <w:rPr>
          <w:rFonts w:ascii="Times New Roman" w:hAnsi="Times New Roman" w:cs="Times New Roman"/>
          <w:sz w:val="24"/>
          <w:szCs w:val="24"/>
          <w:u w:val="single"/>
        </w:rPr>
        <w:t>Corner of Allman Street and the White Oak Rail Trail Residential District R-2</w:t>
      </w:r>
      <w:r>
        <w:rPr>
          <w:rFonts w:ascii="Times New Roman" w:hAnsi="Times New Roman" w:cs="Times New Roman"/>
          <w:sz w:val="24"/>
          <w:szCs w:val="24"/>
        </w:rPr>
        <w:t xml:space="preserve"> – This is a request to change the current zoning to R-2.  The Planning Commission recommends the change.  </w:t>
      </w:r>
      <w:r>
        <w:rPr>
          <w:rFonts w:ascii="Times New Roman" w:hAnsi="Times New Roman" w:cs="Times New Roman"/>
          <w:b/>
          <w:i/>
          <w:sz w:val="24"/>
          <w:szCs w:val="24"/>
        </w:rPr>
        <w:t>Councilor Fox motioned to approve the recommendation of the Planning Commission in request LC-37-17-1 as stated above.  Councilor Wilshire seconded the motion.  Motion carried unanimously by those in attendance.</w:t>
      </w:r>
    </w:p>
    <w:p w:rsidR="00F41D27" w:rsidRDefault="00E2416B" w:rsidP="00F41D27">
      <w:pPr>
        <w:pStyle w:val="ListParagraph"/>
        <w:rPr>
          <w:rFonts w:ascii="Times New Roman" w:hAnsi="Times New Roman" w:cs="Times New Roman"/>
          <w:b/>
          <w:i/>
          <w:sz w:val="24"/>
          <w:szCs w:val="24"/>
        </w:rPr>
      </w:pPr>
      <w:r>
        <w:rPr>
          <w:rFonts w:ascii="Times New Roman" w:hAnsi="Times New Roman" w:cs="Times New Roman"/>
          <w:sz w:val="24"/>
          <w:szCs w:val="24"/>
          <w:u w:val="single"/>
        </w:rPr>
        <w:t>Fowl Ordinance</w:t>
      </w:r>
      <w:r w:rsidR="00F41D27">
        <w:rPr>
          <w:rFonts w:ascii="Times New Roman" w:hAnsi="Times New Roman" w:cs="Times New Roman"/>
          <w:sz w:val="24"/>
          <w:szCs w:val="24"/>
        </w:rPr>
        <w:t xml:space="preserve"> – The Planning Commission has recommended an ordinance for fowl that will require a use permit and the Planning Commission and Council will have to hear each case.  </w:t>
      </w:r>
      <w:r w:rsidR="00F41D27">
        <w:rPr>
          <w:rFonts w:ascii="Times New Roman" w:hAnsi="Times New Roman" w:cs="Times New Roman"/>
          <w:b/>
          <w:i/>
          <w:sz w:val="24"/>
          <w:szCs w:val="24"/>
        </w:rPr>
        <w:t>Council member Fox made a motion to accept this as a 1</w:t>
      </w:r>
      <w:r w:rsidR="00F41D27" w:rsidRPr="00F41D27">
        <w:rPr>
          <w:rFonts w:ascii="Times New Roman" w:hAnsi="Times New Roman" w:cs="Times New Roman"/>
          <w:b/>
          <w:i/>
          <w:sz w:val="24"/>
          <w:szCs w:val="24"/>
          <w:vertAlign w:val="superscript"/>
        </w:rPr>
        <w:t>st</w:t>
      </w:r>
      <w:r w:rsidR="00F41D27">
        <w:rPr>
          <w:rFonts w:ascii="Times New Roman" w:hAnsi="Times New Roman" w:cs="Times New Roman"/>
          <w:b/>
          <w:i/>
          <w:sz w:val="24"/>
          <w:szCs w:val="24"/>
        </w:rPr>
        <w:t xml:space="preserve"> reading of the fowl ordinance; Councilor Atha seconded the motion.  Motion carried unanimously by those in attendance.</w:t>
      </w:r>
    </w:p>
    <w:p w:rsidR="00741858" w:rsidRDefault="00741858" w:rsidP="00741858">
      <w:pPr>
        <w:pStyle w:val="ListParagraph"/>
        <w:numPr>
          <w:ilvl w:val="0"/>
          <w:numId w:val="12"/>
        </w:numPr>
        <w:rPr>
          <w:rFonts w:ascii="Times New Roman" w:hAnsi="Times New Roman" w:cs="Times New Roman"/>
          <w:b/>
          <w:i/>
          <w:sz w:val="24"/>
          <w:szCs w:val="24"/>
        </w:rPr>
      </w:pPr>
      <w:r>
        <w:rPr>
          <w:rFonts w:ascii="Times New Roman" w:hAnsi="Times New Roman" w:cs="Times New Roman"/>
          <w:b/>
          <w:sz w:val="24"/>
          <w:szCs w:val="24"/>
          <w:u w:val="single"/>
        </w:rPr>
        <w:t xml:space="preserve">Planning Commission Recommendation </w:t>
      </w:r>
      <w:r>
        <w:rPr>
          <w:rFonts w:ascii="Times New Roman" w:hAnsi="Times New Roman" w:cs="Times New Roman"/>
          <w:sz w:val="24"/>
          <w:szCs w:val="24"/>
        </w:rPr>
        <w:t xml:space="preserve">– Zone Change Request for 98.75 acres in Collinwood Acres off </w:t>
      </w:r>
      <w:proofErr w:type="spellStart"/>
      <w:r>
        <w:rPr>
          <w:rFonts w:ascii="Times New Roman" w:hAnsi="Times New Roman" w:cs="Times New Roman"/>
          <w:sz w:val="24"/>
          <w:szCs w:val="24"/>
        </w:rPr>
        <w:t>Larwood</w:t>
      </w:r>
      <w:proofErr w:type="spellEnd"/>
      <w:r>
        <w:rPr>
          <w:rFonts w:ascii="Times New Roman" w:hAnsi="Times New Roman" w:cs="Times New Roman"/>
          <w:sz w:val="24"/>
          <w:szCs w:val="24"/>
        </w:rPr>
        <w:t xml:space="preserve"> Road, R-2 to RR – Kenneth </w:t>
      </w:r>
      <w:proofErr w:type="spellStart"/>
      <w:r>
        <w:rPr>
          <w:rFonts w:ascii="Times New Roman" w:hAnsi="Times New Roman" w:cs="Times New Roman"/>
          <w:sz w:val="24"/>
          <w:szCs w:val="24"/>
        </w:rPr>
        <w:t>Raynes</w:t>
      </w:r>
      <w:proofErr w:type="spellEnd"/>
      <w:r>
        <w:rPr>
          <w:rFonts w:ascii="Times New Roman" w:hAnsi="Times New Roman" w:cs="Times New Roman"/>
          <w:sz w:val="24"/>
          <w:szCs w:val="24"/>
        </w:rPr>
        <w:t xml:space="preserve"> is requesting this change so that he can have farm animals. The Planning Commission recommends this zoning change.  </w:t>
      </w:r>
      <w:r>
        <w:rPr>
          <w:rFonts w:ascii="Times New Roman" w:hAnsi="Times New Roman" w:cs="Times New Roman"/>
          <w:b/>
          <w:i/>
          <w:sz w:val="24"/>
          <w:szCs w:val="24"/>
        </w:rPr>
        <w:t xml:space="preserve">Councilor Fox moved to accept the recommendation of the Planning Commission and change the zoning as requested by Kenneth </w:t>
      </w:r>
      <w:proofErr w:type="spellStart"/>
      <w:r>
        <w:rPr>
          <w:rFonts w:ascii="Times New Roman" w:hAnsi="Times New Roman" w:cs="Times New Roman"/>
          <w:b/>
          <w:i/>
          <w:sz w:val="24"/>
          <w:szCs w:val="24"/>
        </w:rPr>
        <w:t>Raynes</w:t>
      </w:r>
      <w:proofErr w:type="spellEnd"/>
      <w:r>
        <w:rPr>
          <w:rFonts w:ascii="Times New Roman" w:hAnsi="Times New Roman" w:cs="Times New Roman"/>
          <w:b/>
          <w:i/>
          <w:sz w:val="24"/>
          <w:szCs w:val="24"/>
        </w:rPr>
        <w:t>.  Councilor Wilshire seconded the motion.  Motion carried unanimously by those in attendance.</w:t>
      </w:r>
    </w:p>
    <w:p w:rsidR="006D7D1C" w:rsidRDefault="00986C37" w:rsidP="006D7D1C">
      <w:pPr>
        <w:pStyle w:val="ListParagraph"/>
        <w:rPr>
          <w:rFonts w:ascii="Times New Roman" w:hAnsi="Times New Roman" w:cs="Times New Roman"/>
          <w:b/>
          <w:i/>
          <w:sz w:val="24"/>
          <w:szCs w:val="24"/>
        </w:rPr>
      </w:pPr>
      <w:r>
        <w:rPr>
          <w:rFonts w:ascii="Times New Roman" w:hAnsi="Times New Roman" w:cs="Times New Roman"/>
          <w:b/>
          <w:sz w:val="24"/>
          <w:szCs w:val="24"/>
          <w:u w:val="single"/>
        </w:rPr>
        <w:t>Fireworks</w:t>
      </w:r>
      <w:r>
        <w:rPr>
          <w:rFonts w:ascii="Times New Roman" w:hAnsi="Times New Roman" w:cs="Times New Roman"/>
          <w:sz w:val="24"/>
          <w:szCs w:val="24"/>
        </w:rPr>
        <w:t xml:space="preserve"> </w:t>
      </w:r>
      <w:r w:rsidR="006D7D1C">
        <w:rPr>
          <w:rFonts w:ascii="Times New Roman" w:hAnsi="Times New Roman" w:cs="Times New Roman"/>
          <w:sz w:val="24"/>
          <w:szCs w:val="24"/>
        </w:rPr>
        <w:t>–</w:t>
      </w:r>
      <w:r>
        <w:rPr>
          <w:rFonts w:ascii="Times New Roman" w:hAnsi="Times New Roman" w:cs="Times New Roman"/>
          <w:sz w:val="24"/>
          <w:szCs w:val="24"/>
        </w:rPr>
        <w:t xml:space="preserve"> </w:t>
      </w:r>
      <w:r w:rsidR="006D7D1C">
        <w:rPr>
          <w:rFonts w:ascii="Times New Roman" w:hAnsi="Times New Roman" w:cs="Times New Roman"/>
          <w:b/>
          <w:i/>
          <w:sz w:val="24"/>
          <w:szCs w:val="24"/>
        </w:rPr>
        <w:t>Councilor Baker moved to table this item.  Councilor Fox seconded the motion.  Motion carried unanimously by those in attendance.</w:t>
      </w:r>
    </w:p>
    <w:p w:rsidR="006D7D1C" w:rsidRDefault="006D7D1C" w:rsidP="006D7D1C">
      <w:pPr>
        <w:pStyle w:val="ListParagraph"/>
        <w:rPr>
          <w:rFonts w:ascii="Times New Roman" w:hAnsi="Times New Roman" w:cs="Times New Roman"/>
          <w:sz w:val="24"/>
          <w:szCs w:val="24"/>
        </w:rPr>
      </w:pPr>
      <w:r>
        <w:rPr>
          <w:rFonts w:ascii="Times New Roman" w:hAnsi="Times New Roman" w:cs="Times New Roman"/>
          <w:b/>
          <w:sz w:val="24"/>
          <w:szCs w:val="24"/>
          <w:u w:val="single"/>
        </w:rPr>
        <w:t>Fair Housing Act</w:t>
      </w:r>
      <w:r w:rsidRPr="006D7D1C">
        <w:rPr>
          <w:rFonts w:ascii="Times New Roman" w:hAnsi="Times New Roman" w:cs="Times New Roman"/>
          <w:sz w:val="24"/>
          <w:szCs w:val="24"/>
          <w:u w:val="single"/>
        </w:rPr>
        <w:t xml:space="preserve"> </w:t>
      </w:r>
      <w:r>
        <w:rPr>
          <w:rFonts w:ascii="Times New Roman" w:hAnsi="Times New Roman" w:cs="Times New Roman"/>
          <w:b/>
          <w:sz w:val="24"/>
          <w:szCs w:val="24"/>
          <w:u w:val="single"/>
        </w:rPr>
        <w:t>–</w:t>
      </w:r>
      <w:r w:rsidRPr="006D7D1C">
        <w:rPr>
          <w:rFonts w:ascii="Times New Roman" w:hAnsi="Times New Roman" w:cs="Times New Roman"/>
          <w:b/>
          <w:sz w:val="24"/>
          <w:szCs w:val="24"/>
          <w:u w:val="single"/>
        </w:rPr>
        <w:t xml:space="preserve"> Policy</w:t>
      </w:r>
      <w:r>
        <w:rPr>
          <w:rFonts w:ascii="Times New Roman" w:hAnsi="Times New Roman" w:cs="Times New Roman"/>
          <w:sz w:val="24"/>
          <w:szCs w:val="24"/>
        </w:rPr>
        <w:t xml:space="preserve"> – (a) Second Reading of Non-Discrimination Ordinance (b) Second Reading of Reasonable Accommodation Ordinance.  The City Manager presented both ordinances listed for a 2</w:t>
      </w:r>
      <w:r w:rsidRPr="006D7D1C">
        <w:rPr>
          <w:rFonts w:ascii="Times New Roman" w:hAnsi="Times New Roman" w:cs="Times New Roman"/>
          <w:sz w:val="24"/>
          <w:szCs w:val="24"/>
          <w:vertAlign w:val="superscript"/>
        </w:rPr>
        <w:t>nd</w:t>
      </w:r>
      <w:r>
        <w:rPr>
          <w:rFonts w:ascii="Times New Roman" w:hAnsi="Times New Roman" w:cs="Times New Roman"/>
          <w:sz w:val="24"/>
          <w:szCs w:val="24"/>
        </w:rPr>
        <w:t xml:space="preserve"> reading.  (a) </w:t>
      </w:r>
      <w:r>
        <w:rPr>
          <w:rFonts w:ascii="Times New Roman" w:hAnsi="Times New Roman" w:cs="Times New Roman"/>
          <w:b/>
          <w:i/>
          <w:sz w:val="24"/>
          <w:szCs w:val="24"/>
        </w:rPr>
        <w:t>Councilor Atha moved to accept the Non-Discrimination Ordinance for a 2</w:t>
      </w:r>
      <w:r w:rsidRPr="006D7D1C">
        <w:rPr>
          <w:rFonts w:ascii="Times New Roman" w:hAnsi="Times New Roman" w:cs="Times New Roman"/>
          <w:b/>
          <w:i/>
          <w:sz w:val="24"/>
          <w:szCs w:val="24"/>
          <w:vertAlign w:val="superscript"/>
        </w:rPr>
        <w:t>nd</w:t>
      </w:r>
      <w:r>
        <w:rPr>
          <w:rFonts w:ascii="Times New Roman" w:hAnsi="Times New Roman" w:cs="Times New Roman"/>
          <w:b/>
          <w:i/>
          <w:sz w:val="24"/>
          <w:szCs w:val="24"/>
        </w:rPr>
        <w:t xml:space="preserve"> reading and adoption.  Councilor Baker seconded the motion.  Motion carried unanimously by those in attendance. (b) Councilor Atha also moved to accept the Reasonable Accommodation Ordinance for a </w:t>
      </w:r>
      <w:r>
        <w:rPr>
          <w:rFonts w:ascii="Times New Roman" w:hAnsi="Times New Roman" w:cs="Times New Roman"/>
          <w:b/>
          <w:i/>
          <w:sz w:val="24"/>
          <w:szCs w:val="24"/>
        </w:rPr>
        <w:lastRenderedPageBreak/>
        <w:t>2</w:t>
      </w:r>
      <w:r w:rsidRPr="006D7D1C">
        <w:rPr>
          <w:rFonts w:ascii="Times New Roman" w:hAnsi="Times New Roman" w:cs="Times New Roman"/>
          <w:b/>
          <w:i/>
          <w:sz w:val="24"/>
          <w:szCs w:val="24"/>
          <w:vertAlign w:val="superscript"/>
        </w:rPr>
        <w:t>nd</w:t>
      </w:r>
      <w:r>
        <w:rPr>
          <w:rFonts w:ascii="Times New Roman" w:hAnsi="Times New Roman" w:cs="Times New Roman"/>
          <w:b/>
          <w:i/>
          <w:sz w:val="24"/>
          <w:szCs w:val="24"/>
        </w:rPr>
        <w:t xml:space="preserve"> reading and adoption.  Councilor Baker seconded the motion.  Motion carried unanimously by those in attendance.</w:t>
      </w:r>
    </w:p>
    <w:p w:rsidR="006D7D1C" w:rsidRDefault="00642292" w:rsidP="006D7D1C">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u w:val="single"/>
        </w:rPr>
        <w:t>Tax Increment Financing</w:t>
      </w:r>
      <w:r>
        <w:rPr>
          <w:rFonts w:ascii="Times New Roman" w:hAnsi="Times New Roman" w:cs="Times New Roman"/>
          <w:b/>
          <w:sz w:val="24"/>
          <w:szCs w:val="24"/>
        </w:rPr>
        <w:t xml:space="preserve"> – </w:t>
      </w:r>
      <w:r>
        <w:rPr>
          <w:rFonts w:ascii="Times New Roman" w:hAnsi="Times New Roman" w:cs="Times New Roman"/>
          <w:sz w:val="24"/>
          <w:szCs w:val="24"/>
        </w:rPr>
        <w:t xml:space="preserve">The TIF committee (Bill, Marvin, Mayor, and Jeff) had a conference call with Plateau Medical Center.  The City Manager has emailed the County’s Attorney </w:t>
      </w:r>
      <w:r w:rsidR="00D42502">
        <w:rPr>
          <w:rFonts w:ascii="Times New Roman" w:hAnsi="Times New Roman" w:cs="Times New Roman"/>
          <w:sz w:val="24"/>
          <w:szCs w:val="24"/>
        </w:rPr>
        <w:t>asking for the next steps in the process.  He has not had a response as of today.</w:t>
      </w:r>
    </w:p>
    <w:p w:rsidR="008F61C3" w:rsidRDefault="00335461" w:rsidP="008F61C3">
      <w:pPr>
        <w:pStyle w:val="ListParagraph"/>
        <w:rPr>
          <w:rFonts w:ascii="Times New Roman" w:hAnsi="Times New Roman" w:cs="Times New Roman"/>
          <w:b/>
          <w:i/>
          <w:sz w:val="24"/>
          <w:szCs w:val="24"/>
        </w:rPr>
      </w:pPr>
      <w:r>
        <w:rPr>
          <w:rFonts w:ascii="Times New Roman" w:hAnsi="Times New Roman" w:cs="Times New Roman"/>
          <w:b/>
          <w:sz w:val="24"/>
          <w:szCs w:val="24"/>
          <w:u w:val="single"/>
        </w:rPr>
        <w:t xml:space="preserve">Appointments to Boards, Commissions, </w:t>
      </w:r>
      <w:proofErr w:type="gramStart"/>
      <w:r>
        <w:rPr>
          <w:rFonts w:ascii="Times New Roman" w:hAnsi="Times New Roman" w:cs="Times New Roman"/>
          <w:b/>
          <w:sz w:val="24"/>
          <w:szCs w:val="24"/>
          <w:u w:val="single"/>
        </w:rPr>
        <w:t>Committees</w:t>
      </w:r>
      <w:proofErr w:type="gramEnd"/>
      <w:r>
        <w:rPr>
          <w:rFonts w:ascii="Times New Roman" w:hAnsi="Times New Roman" w:cs="Times New Roman"/>
          <w:sz w:val="24"/>
          <w:szCs w:val="24"/>
        </w:rPr>
        <w:t xml:space="preserve"> –The City Manager contacted Butch Whitlock and he agreed to be reappointed to the Board of Zoning Appeals.  </w:t>
      </w:r>
      <w:r>
        <w:rPr>
          <w:rFonts w:ascii="Times New Roman" w:hAnsi="Times New Roman" w:cs="Times New Roman"/>
          <w:b/>
          <w:i/>
          <w:sz w:val="24"/>
          <w:szCs w:val="24"/>
        </w:rPr>
        <w:t xml:space="preserve">Council member Fox moved to </w:t>
      </w:r>
      <w:r w:rsidR="008F61C3">
        <w:rPr>
          <w:rFonts w:ascii="Times New Roman" w:hAnsi="Times New Roman" w:cs="Times New Roman"/>
          <w:b/>
          <w:i/>
          <w:sz w:val="24"/>
          <w:szCs w:val="24"/>
        </w:rPr>
        <w:t>appoint Butch Whitlock to a 3 year term on the Board of Zoning Appeals.  Council member Wilshire seconded the motion.  Motion carried unanimously by those in attendance.</w:t>
      </w:r>
    </w:p>
    <w:p w:rsidR="00D42502" w:rsidRDefault="008F61C3" w:rsidP="008F61C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8F61C3" w:rsidRDefault="008F61C3" w:rsidP="008F61C3">
      <w:pPr>
        <w:pStyle w:val="ListParagraph"/>
        <w:rPr>
          <w:rFonts w:ascii="Times New Roman" w:hAnsi="Times New Roman" w:cs="Times New Roman"/>
          <w:sz w:val="24"/>
          <w:szCs w:val="24"/>
        </w:rPr>
      </w:pPr>
      <w:r>
        <w:rPr>
          <w:rFonts w:ascii="Times New Roman" w:hAnsi="Times New Roman" w:cs="Times New Roman"/>
          <w:b/>
          <w:sz w:val="24"/>
          <w:szCs w:val="24"/>
          <w:u w:val="single"/>
        </w:rPr>
        <w:t>New Business</w:t>
      </w:r>
    </w:p>
    <w:p w:rsidR="008F61C3" w:rsidRDefault="008F61C3" w:rsidP="008F61C3">
      <w:pPr>
        <w:pStyle w:val="ListParagraph"/>
        <w:rPr>
          <w:rFonts w:ascii="Times New Roman" w:hAnsi="Times New Roman" w:cs="Times New Roman"/>
          <w:sz w:val="24"/>
          <w:szCs w:val="24"/>
        </w:rPr>
      </w:pPr>
    </w:p>
    <w:p w:rsidR="008F61C3" w:rsidRDefault="008F61C3" w:rsidP="008F61C3">
      <w:pPr>
        <w:pStyle w:val="ListParagraph"/>
        <w:rPr>
          <w:rFonts w:ascii="Times New Roman" w:hAnsi="Times New Roman" w:cs="Times New Roman"/>
          <w:sz w:val="24"/>
          <w:szCs w:val="24"/>
        </w:rPr>
      </w:pPr>
      <w:r>
        <w:rPr>
          <w:rFonts w:ascii="Times New Roman" w:hAnsi="Times New Roman" w:cs="Times New Roman"/>
          <w:sz w:val="24"/>
          <w:szCs w:val="24"/>
        </w:rPr>
        <w:t>The Acting Mayor polled City Council for new business and a run-down house on Virginia Street was discussed.</w:t>
      </w:r>
    </w:p>
    <w:p w:rsidR="008F61C3" w:rsidRDefault="008F61C3" w:rsidP="008F61C3">
      <w:pPr>
        <w:pStyle w:val="ListParagraph"/>
        <w:rPr>
          <w:rFonts w:ascii="Times New Roman" w:hAnsi="Times New Roman" w:cs="Times New Roman"/>
          <w:sz w:val="24"/>
          <w:szCs w:val="24"/>
        </w:rPr>
      </w:pPr>
    </w:p>
    <w:p w:rsidR="00E81D89" w:rsidRDefault="008F61C3" w:rsidP="00E81D89">
      <w:pPr>
        <w:pStyle w:val="ListParagraph"/>
        <w:rPr>
          <w:rFonts w:ascii="Times New Roman" w:hAnsi="Times New Roman" w:cs="Times New Roman"/>
          <w:sz w:val="24"/>
          <w:szCs w:val="24"/>
        </w:rPr>
      </w:pPr>
      <w:r>
        <w:rPr>
          <w:rFonts w:ascii="Times New Roman" w:hAnsi="Times New Roman" w:cs="Times New Roman"/>
          <w:b/>
          <w:sz w:val="24"/>
          <w:szCs w:val="24"/>
          <w:u w:val="single"/>
        </w:rPr>
        <w:t>City Manager</w:t>
      </w:r>
    </w:p>
    <w:p w:rsidR="008F61C3" w:rsidRDefault="008F61C3" w:rsidP="00E81D89">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u w:val="single"/>
        </w:rPr>
        <w:t>Bid Opening and Award Consideration for a Kubota ATV</w:t>
      </w:r>
      <w:r>
        <w:rPr>
          <w:rFonts w:ascii="Times New Roman" w:hAnsi="Times New Roman" w:cs="Times New Roman"/>
          <w:sz w:val="24"/>
          <w:szCs w:val="24"/>
        </w:rPr>
        <w:t xml:space="preserve"> </w:t>
      </w:r>
      <w:r w:rsidR="00E81D89">
        <w:rPr>
          <w:rFonts w:ascii="Times New Roman" w:hAnsi="Times New Roman" w:cs="Times New Roman"/>
          <w:sz w:val="24"/>
          <w:szCs w:val="24"/>
        </w:rPr>
        <w:t>–</w:t>
      </w:r>
      <w:r>
        <w:rPr>
          <w:rFonts w:ascii="Times New Roman" w:hAnsi="Times New Roman" w:cs="Times New Roman"/>
          <w:sz w:val="24"/>
          <w:szCs w:val="24"/>
        </w:rPr>
        <w:t xml:space="preserve"> </w:t>
      </w:r>
      <w:r w:rsidR="00E81D89">
        <w:rPr>
          <w:rFonts w:ascii="Times New Roman" w:hAnsi="Times New Roman" w:cs="Times New Roman"/>
          <w:sz w:val="24"/>
          <w:szCs w:val="24"/>
        </w:rPr>
        <w:t xml:space="preserve">We received one bid from State Equipment in the amount of $16,850.  </w:t>
      </w:r>
      <w:r w:rsidR="00E81D89">
        <w:rPr>
          <w:rFonts w:ascii="Times New Roman" w:hAnsi="Times New Roman" w:cs="Times New Roman"/>
          <w:b/>
          <w:i/>
          <w:sz w:val="24"/>
          <w:szCs w:val="24"/>
        </w:rPr>
        <w:t>Councilor Janney moved to accept the State Equipment bid as long as it meets specifications.  Councilor Wilshire seconded the motion. Motion carried unanimously by those in attendance.</w:t>
      </w:r>
    </w:p>
    <w:p w:rsidR="00E81D89" w:rsidRPr="00E81D89" w:rsidRDefault="00E81D89" w:rsidP="00E81D89">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u w:val="single"/>
        </w:rPr>
        <w:t>Trick or Treat Date and Time</w:t>
      </w:r>
      <w:r>
        <w:rPr>
          <w:rFonts w:ascii="Times New Roman" w:hAnsi="Times New Roman" w:cs="Times New Roman"/>
          <w:sz w:val="24"/>
          <w:szCs w:val="24"/>
        </w:rPr>
        <w:t xml:space="preserve"> – </w:t>
      </w:r>
      <w:r>
        <w:rPr>
          <w:rFonts w:ascii="Times New Roman" w:hAnsi="Times New Roman" w:cs="Times New Roman"/>
          <w:b/>
          <w:i/>
          <w:sz w:val="24"/>
          <w:szCs w:val="24"/>
        </w:rPr>
        <w:t xml:space="preserve">Councilor Baker moved and Councilor Atha seconded to hold Trick or Treat on Tuesday, October 31, from 6-8 p.m. for children </w:t>
      </w:r>
      <w:proofErr w:type="gramStart"/>
      <w:r>
        <w:rPr>
          <w:rFonts w:ascii="Times New Roman" w:hAnsi="Times New Roman" w:cs="Times New Roman"/>
          <w:b/>
          <w:i/>
          <w:sz w:val="24"/>
          <w:szCs w:val="24"/>
        </w:rPr>
        <w:t>under</w:t>
      </w:r>
      <w:proofErr w:type="gramEnd"/>
      <w:r>
        <w:rPr>
          <w:rFonts w:ascii="Times New Roman" w:hAnsi="Times New Roman" w:cs="Times New Roman"/>
          <w:b/>
          <w:i/>
          <w:sz w:val="24"/>
          <w:szCs w:val="24"/>
        </w:rPr>
        <w:t xml:space="preserve"> 12.  Motion carried unanimously by those in attendance.</w:t>
      </w:r>
    </w:p>
    <w:p w:rsidR="00E81D89" w:rsidRPr="00585D6A" w:rsidRDefault="00E81D89" w:rsidP="00E81D89">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u w:val="single"/>
        </w:rPr>
        <w:t xml:space="preserve">Rebate of Construction B&amp;O </w:t>
      </w:r>
      <w:proofErr w:type="gramStart"/>
      <w:r>
        <w:rPr>
          <w:rFonts w:ascii="Times New Roman" w:hAnsi="Times New Roman" w:cs="Times New Roman"/>
          <w:b/>
          <w:sz w:val="24"/>
          <w:szCs w:val="24"/>
          <w:u w:val="single"/>
        </w:rPr>
        <w:t>Taxes</w:t>
      </w:r>
      <w:r>
        <w:rPr>
          <w:rFonts w:ascii="Times New Roman" w:hAnsi="Times New Roman" w:cs="Times New Roman"/>
          <w:i/>
          <w:sz w:val="24"/>
          <w:szCs w:val="24"/>
          <w:u w:val="single"/>
        </w:rPr>
        <w:t xml:space="preserve"> </w:t>
      </w:r>
      <w:r w:rsidR="00970073">
        <w:rPr>
          <w:rFonts w:ascii="Times New Roman" w:hAnsi="Times New Roman" w:cs="Times New Roman"/>
          <w:b/>
          <w:sz w:val="24"/>
          <w:szCs w:val="24"/>
        </w:rPr>
        <w:t xml:space="preserve"> -</w:t>
      </w:r>
      <w:proofErr w:type="gramEnd"/>
      <w:r w:rsidR="00970073">
        <w:rPr>
          <w:rFonts w:ascii="Times New Roman" w:hAnsi="Times New Roman" w:cs="Times New Roman"/>
          <w:b/>
          <w:sz w:val="24"/>
          <w:szCs w:val="24"/>
        </w:rPr>
        <w:t xml:space="preserve"> (a) Plateau Medical Center (b) Fayette County Board of Education</w:t>
      </w:r>
      <w:r w:rsidR="00557AD0">
        <w:rPr>
          <w:rFonts w:ascii="Times New Roman" w:hAnsi="Times New Roman" w:cs="Times New Roman"/>
          <w:b/>
          <w:sz w:val="24"/>
          <w:szCs w:val="24"/>
        </w:rPr>
        <w:t xml:space="preserve"> – </w:t>
      </w:r>
      <w:r w:rsidR="00557AD0">
        <w:rPr>
          <w:rFonts w:ascii="Times New Roman" w:hAnsi="Times New Roman" w:cs="Times New Roman"/>
          <w:sz w:val="24"/>
          <w:szCs w:val="24"/>
        </w:rPr>
        <w:t xml:space="preserve">These two entities have requested consideration in some form of construction B&amp;O Tax rebate.  The hospital rebates could be used similar to TIF revenue and the Board of Education is asking for help with the cost of the new schools.  (b) </w:t>
      </w:r>
      <w:r w:rsidR="00557AD0">
        <w:rPr>
          <w:rFonts w:ascii="Times New Roman" w:hAnsi="Times New Roman" w:cs="Times New Roman"/>
          <w:b/>
          <w:sz w:val="24"/>
          <w:szCs w:val="24"/>
        </w:rPr>
        <w:t xml:space="preserve">Fayette County Board of Education – </w:t>
      </w:r>
      <w:r w:rsidR="00557AD0">
        <w:rPr>
          <w:rFonts w:ascii="Times New Roman" w:hAnsi="Times New Roman" w:cs="Times New Roman"/>
          <w:sz w:val="24"/>
          <w:szCs w:val="24"/>
        </w:rPr>
        <w:t xml:space="preserve">There was discussion on this item and the letter received from the Board.  </w:t>
      </w:r>
      <w:r w:rsidR="00557AD0">
        <w:rPr>
          <w:rFonts w:ascii="Times New Roman" w:hAnsi="Times New Roman" w:cs="Times New Roman"/>
          <w:b/>
          <w:i/>
          <w:sz w:val="24"/>
          <w:szCs w:val="24"/>
        </w:rPr>
        <w:t xml:space="preserve">Councilor Baker made a motion to rebate the B&amp;O Tax collected on the construction of the schools to the Board of education.  Councilor Atha seconded the motion.  </w:t>
      </w:r>
      <w:r w:rsidR="00B1635E">
        <w:rPr>
          <w:rFonts w:ascii="Times New Roman" w:hAnsi="Times New Roman" w:cs="Times New Roman"/>
          <w:sz w:val="24"/>
          <w:szCs w:val="24"/>
        </w:rPr>
        <w:t xml:space="preserve">There was more discussion on whether they were asking for construction only or including renovations.  </w:t>
      </w:r>
      <w:r w:rsidR="00E96CBA">
        <w:rPr>
          <w:rFonts w:ascii="Times New Roman" w:hAnsi="Times New Roman" w:cs="Times New Roman"/>
          <w:b/>
          <w:i/>
          <w:sz w:val="24"/>
          <w:szCs w:val="24"/>
        </w:rPr>
        <w:t xml:space="preserve">Councilor Baker withdrew his motion.  He then made a motion to table </w:t>
      </w:r>
      <w:r w:rsidR="00EB7010">
        <w:rPr>
          <w:rFonts w:ascii="Times New Roman" w:hAnsi="Times New Roman" w:cs="Times New Roman"/>
          <w:b/>
          <w:i/>
          <w:sz w:val="24"/>
          <w:szCs w:val="24"/>
        </w:rPr>
        <w:t>this request until this information can be clarified.  Councilor Atha seconded the motion.  Motion carried unanimously by those in attendance.</w:t>
      </w:r>
      <w:r w:rsidR="00EB7010">
        <w:rPr>
          <w:rFonts w:ascii="Times New Roman" w:hAnsi="Times New Roman" w:cs="Times New Roman"/>
          <w:sz w:val="24"/>
          <w:szCs w:val="24"/>
        </w:rPr>
        <w:t xml:space="preserve"> (a) </w:t>
      </w:r>
      <w:r w:rsidR="00EB7010">
        <w:rPr>
          <w:rFonts w:ascii="Times New Roman" w:hAnsi="Times New Roman" w:cs="Times New Roman"/>
          <w:b/>
          <w:sz w:val="24"/>
          <w:szCs w:val="24"/>
        </w:rPr>
        <w:t xml:space="preserve">Plateau Medical Center </w:t>
      </w:r>
      <w:r w:rsidR="00585D6A">
        <w:rPr>
          <w:rFonts w:ascii="Times New Roman" w:hAnsi="Times New Roman" w:cs="Times New Roman"/>
          <w:b/>
          <w:sz w:val="24"/>
          <w:szCs w:val="24"/>
        </w:rPr>
        <w:t>–</w:t>
      </w:r>
      <w:r w:rsidR="00EB7010">
        <w:rPr>
          <w:rFonts w:ascii="Times New Roman" w:hAnsi="Times New Roman" w:cs="Times New Roman"/>
          <w:b/>
          <w:sz w:val="24"/>
          <w:szCs w:val="24"/>
        </w:rPr>
        <w:t xml:space="preserve"> </w:t>
      </w:r>
      <w:r w:rsidR="00585D6A">
        <w:rPr>
          <w:rFonts w:ascii="Times New Roman" w:hAnsi="Times New Roman" w:cs="Times New Roman"/>
          <w:b/>
          <w:i/>
          <w:sz w:val="24"/>
          <w:szCs w:val="24"/>
        </w:rPr>
        <w:t>Councilor Atha moved to rebate the B&amp;O Tax on its renovation project for construction only to Plateau Medical Center.  Councilor Janney seconded the motion.  Motion carried with Councilor Fox voting no.</w:t>
      </w:r>
    </w:p>
    <w:p w:rsidR="00585D6A" w:rsidRPr="00954EBD" w:rsidRDefault="00585D6A" w:rsidP="00E81D89">
      <w:pPr>
        <w:pStyle w:val="ListParagraph"/>
        <w:numPr>
          <w:ilvl w:val="0"/>
          <w:numId w:val="16"/>
        </w:numPr>
        <w:rPr>
          <w:rFonts w:ascii="Times New Roman" w:hAnsi="Times New Roman" w:cs="Times New Roman"/>
          <w:b/>
          <w:sz w:val="24"/>
          <w:szCs w:val="24"/>
          <w:u w:val="single"/>
        </w:rPr>
      </w:pPr>
      <w:r w:rsidRPr="00585D6A">
        <w:rPr>
          <w:rFonts w:ascii="Times New Roman" w:hAnsi="Times New Roman" w:cs="Times New Roman"/>
          <w:b/>
          <w:sz w:val="24"/>
          <w:szCs w:val="24"/>
          <w:u w:val="single"/>
        </w:rPr>
        <w:t>Police Promotion</w:t>
      </w:r>
      <w:r>
        <w:rPr>
          <w:rFonts w:ascii="Times New Roman" w:hAnsi="Times New Roman" w:cs="Times New Roman"/>
          <w:sz w:val="24"/>
          <w:szCs w:val="24"/>
        </w:rPr>
        <w:t xml:space="preserve"> – Chief Whisman reported that the Civil Service Commission has recommended James R. Pack for promotion to Sergeant and Joshua Jones for promotion to Corporal.  </w:t>
      </w:r>
      <w:r>
        <w:rPr>
          <w:rFonts w:ascii="Times New Roman" w:hAnsi="Times New Roman" w:cs="Times New Roman"/>
          <w:b/>
          <w:i/>
          <w:sz w:val="24"/>
          <w:szCs w:val="24"/>
        </w:rPr>
        <w:t xml:space="preserve">Council member Atha made a motion, seconded by Council member </w:t>
      </w:r>
      <w:r w:rsidR="00954EBD">
        <w:rPr>
          <w:rFonts w:ascii="Times New Roman" w:hAnsi="Times New Roman" w:cs="Times New Roman"/>
          <w:b/>
          <w:i/>
          <w:sz w:val="24"/>
          <w:szCs w:val="24"/>
        </w:rPr>
        <w:t>Wilshire to accept the recommendation of the Civil Service Commission and promote Officer Pack and Jones.  Motion carried unanimously by those in attendance.</w:t>
      </w:r>
    </w:p>
    <w:p w:rsidR="00954EBD" w:rsidRPr="00954EBD" w:rsidRDefault="00954EBD" w:rsidP="00E81D89">
      <w:pPr>
        <w:pStyle w:val="ListParagraph"/>
        <w:numPr>
          <w:ilvl w:val="0"/>
          <w:numId w:val="16"/>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Police Pension Report</w:t>
      </w:r>
      <w:r>
        <w:rPr>
          <w:rFonts w:ascii="Times New Roman" w:hAnsi="Times New Roman" w:cs="Times New Roman"/>
          <w:sz w:val="24"/>
          <w:szCs w:val="24"/>
        </w:rPr>
        <w:t xml:space="preserve"> – The Chief gave an update on the police pension fund for fiscal year ending June 30, 2017.  He highlighted the beginning and ending balances as well as the earnings, receipts, and expenditures of the fund.  </w:t>
      </w:r>
      <w:r>
        <w:rPr>
          <w:rFonts w:ascii="Times New Roman" w:hAnsi="Times New Roman" w:cs="Times New Roman"/>
          <w:b/>
          <w:i/>
          <w:sz w:val="24"/>
          <w:szCs w:val="24"/>
        </w:rPr>
        <w:t>Councilor Atha moved to accept the police pension report.  Councilor Baker seconded the motion.  Motion carried unanimously by those in attendance.</w:t>
      </w:r>
    </w:p>
    <w:p w:rsidR="00FD10CA" w:rsidRPr="00FD10CA" w:rsidRDefault="00B25E23" w:rsidP="00FD10CA">
      <w:pPr>
        <w:pStyle w:val="ListParagraph"/>
        <w:numPr>
          <w:ilvl w:val="0"/>
          <w:numId w:val="16"/>
        </w:numPr>
        <w:rPr>
          <w:rFonts w:ascii="Times New Roman" w:hAnsi="Times New Roman" w:cs="Times New Roman"/>
          <w:b/>
          <w:sz w:val="24"/>
          <w:szCs w:val="24"/>
          <w:u w:val="single"/>
        </w:rPr>
      </w:pPr>
      <w:r>
        <w:rPr>
          <w:rFonts w:ascii="Times New Roman" w:hAnsi="Times New Roman" w:cs="Times New Roman"/>
          <w:b/>
          <w:sz w:val="24"/>
          <w:szCs w:val="24"/>
          <w:u w:val="single"/>
        </w:rPr>
        <w:t>Rates for GIS</w:t>
      </w:r>
      <w:r w:rsidR="00FD10CA">
        <w:rPr>
          <w:rFonts w:ascii="Times New Roman" w:hAnsi="Times New Roman" w:cs="Times New Roman"/>
          <w:b/>
          <w:sz w:val="24"/>
          <w:szCs w:val="24"/>
          <w:u w:val="single"/>
        </w:rPr>
        <w:t xml:space="preserve"> Services</w:t>
      </w:r>
      <w:r>
        <w:rPr>
          <w:rFonts w:ascii="Times New Roman" w:hAnsi="Times New Roman" w:cs="Times New Roman"/>
          <w:sz w:val="24"/>
          <w:szCs w:val="24"/>
        </w:rPr>
        <w:t xml:space="preserve"> – The City Manager presented an adjustment in rates for different size printed maps and storage</w:t>
      </w:r>
      <w:r w:rsidR="00FD10CA">
        <w:rPr>
          <w:rFonts w:ascii="Times New Roman" w:hAnsi="Times New Roman" w:cs="Times New Roman"/>
          <w:sz w:val="24"/>
          <w:szCs w:val="24"/>
        </w:rPr>
        <w:t xml:space="preserve"> that may be asked of the GIS Department.  </w:t>
      </w:r>
      <w:r w:rsidR="00FD10CA">
        <w:rPr>
          <w:rFonts w:ascii="Times New Roman" w:hAnsi="Times New Roman" w:cs="Times New Roman"/>
          <w:b/>
          <w:i/>
          <w:sz w:val="24"/>
          <w:szCs w:val="24"/>
        </w:rPr>
        <w:t>Councilor Atha moved to approve the rates and policy for GIS services as presented.    Councilor Baker seconded the motion.  Motion carried unanimously by those in attendance.</w:t>
      </w:r>
    </w:p>
    <w:p w:rsidR="00954EBD" w:rsidRDefault="00954EBD" w:rsidP="00FD10CA">
      <w:pPr>
        <w:pStyle w:val="ListParagraph"/>
        <w:ind w:left="1080"/>
        <w:rPr>
          <w:rFonts w:ascii="Times New Roman" w:hAnsi="Times New Roman" w:cs="Times New Roman"/>
          <w:b/>
          <w:sz w:val="24"/>
          <w:szCs w:val="24"/>
          <w:u w:val="single"/>
        </w:rPr>
      </w:pPr>
    </w:p>
    <w:p w:rsidR="00FD10CA" w:rsidRPr="00FD10CA" w:rsidRDefault="00FD10CA" w:rsidP="00FD10CA">
      <w:pPr>
        <w:pStyle w:val="ListParagraph"/>
        <w:ind w:left="1080"/>
        <w:rPr>
          <w:rFonts w:ascii="Times New Roman" w:hAnsi="Times New Roman" w:cs="Times New Roman"/>
          <w:sz w:val="24"/>
          <w:szCs w:val="24"/>
        </w:rPr>
      </w:pPr>
      <w:r>
        <w:rPr>
          <w:rFonts w:ascii="Times New Roman" w:hAnsi="Times New Roman" w:cs="Times New Roman"/>
          <w:sz w:val="24"/>
          <w:szCs w:val="24"/>
        </w:rPr>
        <w:t>There being no further business appearing, the meeting adjourned.</w:t>
      </w:r>
    </w:p>
    <w:p w:rsidR="00EB7010" w:rsidRPr="008F61C3" w:rsidRDefault="00EB7010" w:rsidP="00EB7010">
      <w:pPr>
        <w:pStyle w:val="ListParagraph"/>
        <w:ind w:left="1080"/>
        <w:rPr>
          <w:rFonts w:ascii="Times New Roman" w:hAnsi="Times New Roman" w:cs="Times New Roman"/>
          <w:sz w:val="24"/>
          <w:szCs w:val="24"/>
        </w:rPr>
      </w:pPr>
    </w:p>
    <w:p w:rsidR="006541EC" w:rsidRDefault="006541EC" w:rsidP="00A422EA">
      <w:pPr>
        <w:pStyle w:val="NoSpacing"/>
        <w:jc w:val="both"/>
      </w:pPr>
    </w:p>
    <w:p w:rsidR="006541EC" w:rsidRDefault="006541EC" w:rsidP="00A422EA">
      <w:pPr>
        <w:pStyle w:val="NoSpacing"/>
        <w:jc w:val="both"/>
      </w:pPr>
    </w:p>
    <w:p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23" w:rsidRDefault="00B25E23" w:rsidP="007E0651">
      <w:pPr>
        <w:spacing w:after="0"/>
      </w:pPr>
      <w:r>
        <w:separator/>
      </w:r>
    </w:p>
  </w:endnote>
  <w:endnote w:type="continuationSeparator" w:id="0">
    <w:p w:rsidR="00B25E23" w:rsidRDefault="00B25E23"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B25E23" w:rsidRDefault="00B25E2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D10CA">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D10CA">
              <w:rPr>
                <w:b/>
                <w:noProof/>
              </w:rPr>
              <w:t>6</w:t>
            </w:r>
            <w:r>
              <w:rPr>
                <w:b/>
                <w:sz w:val="24"/>
                <w:szCs w:val="24"/>
              </w:rPr>
              <w:fldChar w:fldCharType="end"/>
            </w:r>
          </w:p>
        </w:sdtContent>
      </w:sdt>
    </w:sdtContent>
  </w:sdt>
  <w:p w:rsidR="00B25E23" w:rsidRDefault="00B25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23" w:rsidRDefault="00B25E23" w:rsidP="007E0651">
      <w:pPr>
        <w:spacing w:after="0"/>
      </w:pPr>
      <w:r>
        <w:separator/>
      </w:r>
    </w:p>
  </w:footnote>
  <w:footnote w:type="continuationSeparator" w:id="0">
    <w:p w:rsidR="00B25E23" w:rsidRDefault="00B25E23"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23" w:rsidRDefault="00B25E23" w:rsidP="00A85AB4">
    <w:pPr>
      <w:pStyle w:val="Header"/>
      <w:tabs>
        <w:tab w:val="left" w:pos="2731"/>
        <w:tab w:val="left" w:pos="2948"/>
        <w:tab w:val="left" w:pos="8626"/>
      </w:tabs>
    </w:pPr>
    <w:r>
      <w:t>September 11, 2017</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877304"/>
    <w:multiLevelType w:val="hybridMultilevel"/>
    <w:tmpl w:val="D9424DC6"/>
    <w:lvl w:ilvl="0" w:tplc="E43C8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B536E1"/>
    <w:multiLevelType w:val="hybridMultilevel"/>
    <w:tmpl w:val="28F0DA94"/>
    <w:lvl w:ilvl="0" w:tplc="CCE0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
  </w:num>
  <w:num w:numId="4">
    <w:abstractNumId w:val="7"/>
  </w:num>
  <w:num w:numId="5">
    <w:abstractNumId w:val="11"/>
  </w:num>
  <w:num w:numId="6">
    <w:abstractNumId w:val="10"/>
  </w:num>
  <w:num w:numId="7">
    <w:abstractNumId w:val="13"/>
  </w:num>
  <w:num w:numId="8">
    <w:abstractNumId w:val="5"/>
  </w:num>
  <w:num w:numId="9">
    <w:abstractNumId w:val="0"/>
  </w:num>
  <w:num w:numId="10">
    <w:abstractNumId w:val="15"/>
  </w:num>
  <w:num w:numId="11">
    <w:abstractNumId w:val="8"/>
  </w:num>
  <w:num w:numId="12">
    <w:abstractNumId w:val="14"/>
  </w:num>
  <w:num w:numId="13">
    <w:abstractNumId w:val="3"/>
  </w:num>
  <w:num w:numId="14">
    <w:abstractNumId w:val="4"/>
  </w:num>
  <w:num w:numId="15">
    <w:abstractNumId w:val="6"/>
  </w:num>
  <w:num w:numId="16">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05492"/>
    <w:rsid w:val="00005922"/>
    <w:rsid w:val="000067B9"/>
    <w:rsid w:val="00007245"/>
    <w:rsid w:val="00007CC8"/>
    <w:rsid w:val="0001217C"/>
    <w:rsid w:val="00020C1A"/>
    <w:rsid w:val="00021208"/>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7680"/>
    <w:rsid w:val="00057DE6"/>
    <w:rsid w:val="0006036B"/>
    <w:rsid w:val="00061866"/>
    <w:rsid w:val="00063032"/>
    <w:rsid w:val="00066154"/>
    <w:rsid w:val="00075729"/>
    <w:rsid w:val="0007792F"/>
    <w:rsid w:val="0008261C"/>
    <w:rsid w:val="00082EAD"/>
    <w:rsid w:val="00086F9A"/>
    <w:rsid w:val="00087325"/>
    <w:rsid w:val="000932A0"/>
    <w:rsid w:val="000A0339"/>
    <w:rsid w:val="000A132C"/>
    <w:rsid w:val="000A1424"/>
    <w:rsid w:val="000A2371"/>
    <w:rsid w:val="000A23A3"/>
    <w:rsid w:val="000A52B7"/>
    <w:rsid w:val="000B0452"/>
    <w:rsid w:val="000C4FB4"/>
    <w:rsid w:val="000C7BEF"/>
    <w:rsid w:val="000E0A35"/>
    <w:rsid w:val="000E3A70"/>
    <w:rsid w:val="000E4D5B"/>
    <w:rsid w:val="000E6336"/>
    <w:rsid w:val="000F14FE"/>
    <w:rsid w:val="000F182F"/>
    <w:rsid w:val="000F25D5"/>
    <w:rsid w:val="000F2DE0"/>
    <w:rsid w:val="000F6C39"/>
    <w:rsid w:val="000F7A26"/>
    <w:rsid w:val="0010154F"/>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4511"/>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14DC4"/>
    <w:rsid w:val="002172E4"/>
    <w:rsid w:val="0022182C"/>
    <w:rsid w:val="00221B06"/>
    <w:rsid w:val="00224414"/>
    <w:rsid w:val="00225A45"/>
    <w:rsid w:val="00225B7C"/>
    <w:rsid w:val="00227A1A"/>
    <w:rsid w:val="00230E17"/>
    <w:rsid w:val="002317C0"/>
    <w:rsid w:val="00232B72"/>
    <w:rsid w:val="00240243"/>
    <w:rsid w:val="00240F24"/>
    <w:rsid w:val="00241EB7"/>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5C0F"/>
    <w:rsid w:val="0028032C"/>
    <w:rsid w:val="00280CBD"/>
    <w:rsid w:val="00282730"/>
    <w:rsid w:val="00286D35"/>
    <w:rsid w:val="002875CF"/>
    <w:rsid w:val="00290053"/>
    <w:rsid w:val="00291951"/>
    <w:rsid w:val="002942D2"/>
    <w:rsid w:val="00296BA9"/>
    <w:rsid w:val="002A284F"/>
    <w:rsid w:val="002A7C3D"/>
    <w:rsid w:val="002B1EFF"/>
    <w:rsid w:val="002B3223"/>
    <w:rsid w:val="002B6F0A"/>
    <w:rsid w:val="002C6175"/>
    <w:rsid w:val="002C70B9"/>
    <w:rsid w:val="002D3E0D"/>
    <w:rsid w:val="002D6756"/>
    <w:rsid w:val="002E4471"/>
    <w:rsid w:val="002E471E"/>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461"/>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EF"/>
    <w:rsid w:val="00373052"/>
    <w:rsid w:val="00374A11"/>
    <w:rsid w:val="003770C3"/>
    <w:rsid w:val="00377FC6"/>
    <w:rsid w:val="003817A2"/>
    <w:rsid w:val="00383D4D"/>
    <w:rsid w:val="003852B2"/>
    <w:rsid w:val="00386248"/>
    <w:rsid w:val="0039066B"/>
    <w:rsid w:val="003910E9"/>
    <w:rsid w:val="00394A2C"/>
    <w:rsid w:val="00394FEE"/>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4827"/>
    <w:rsid w:val="00404BE4"/>
    <w:rsid w:val="00407F6A"/>
    <w:rsid w:val="00410E14"/>
    <w:rsid w:val="00412A4E"/>
    <w:rsid w:val="00413760"/>
    <w:rsid w:val="00415038"/>
    <w:rsid w:val="00415C8F"/>
    <w:rsid w:val="004173B1"/>
    <w:rsid w:val="00421A2B"/>
    <w:rsid w:val="00422C5A"/>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C5D"/>
    <w:rsid w:val="0048553E"/>
    <w:rsid w:val="00485EB7"/>
    <w:rsid w:val="00490854"/>
    <w:rsid w:val="0049426D"/>
    <w:rsid w:val="004959AD"/>
    <w:rsid w:val="00497A35"/>
    <w:rsid w:val="00497CC5"/>
    <w:rsid w:val="004A0DCC"/>
    <w:rsid w:val="004A2884"/>
    <w:rsid w:val="004A45B8"/>
    <w:rsid w:val="004A5F20"/>
    <w:rsid w:val="004B1F02"/>
    <w:rsid w:val="004B3A4C"/>
    <w:rsid w:val="004B3BD1"/>
    <w:rsid w:val="004B456A"/>
    <w:rsid w:val="004B6808"/>
    <w:rsid w:val="004C0C85"/>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617F"/>
    <w:rsid w:val="00510EAF"/>
    <w:rsid w:val="00511B32"/>
    <w:rsid w:val="0051220C"/>
    <w:rsid w:val="005135CB"/>
    <w:rsid w:val="00514F0D"/>
    <w:rsid w:val="00517D28"/>
    <w:rsid w:val="00530749"/>
    <w:rsid w:val="00532459"/>
    <w:rsid w:val="0053276F"/>
    <w:rsid w:val="00537FDF"/>
    <w:rsid w:val="00545070"/>
    <w:rsid w:val="00551B7A"/>
    <w:rsid w:val="00552E04"/>
    <w:rsid w:val="00553C20"/>
    <w:rsid w:val="00554B55"/>
    <w:rsid w:val="00557AD0"/>
    <w:rsid w:val="00560ECB"/>
    <w:rsid w:val="00563714"/>
    <w:rsid w:val="00565376"/>
    <w:rsid w:val="00573ABF"/>
    <w:rsid w:val="0057777E"/>
    <w:rsid w:val="005815D5"/>
    <w:rsid w:val="00581939"/>
    <w:rsid w:val="0058288D"/>
    <w:rsid w:val="00585D6A"/>
    <w:rsid w:val="005862D7"/>
    <w:rsid w:val="00587BD4"/>
    <w:rsid w:val="005927CC"/>
    <w:rsid w:val="00593792"/>
    <w:rsid w:val="005959FF"/>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D71CD"/>
    <w:rsid w:val="005E095D"/>
    <w:rsid w:val="005E1087"/>
    <w:rsid w:val="005E292A"/>
    <w:rsid w:val="005E3CEA"/>
    <w:rsid w:val="005E43AA"/>
    <w:rsid w:val="005E458C"/>
    <w:rsid w:val="005F10F0"/>
    <w:rsid w:val="005F12F2"/>
    <w:rsid w:val="00601052"/>
    <w:rsid w:val="00605365"/>
    <w:rsid w:val="00606AD0"/>
    <w:rsid w:val="006104E5"/>
    <w:rsid w:val="00613872"/>
    <w:rsid w:val="00616011"/>
    <w:rsid w:val="0062290E"/>
    <w:rsid w:val="00623888"/>
    <w:rsid w:val="00626873"/>
    <w:rsid w:val="00627A21"/>
    <w:rsid w:val="0063209B"/>
    <w:rsid w:val="0063581E"/>
    <w:rsid w:val="00635C63"/>
    <w:rsid w:val="00636734"/>
    <w:rsid w:val="00640B61"/>
    <w:rsid w:val="00642292"/>
    <w:rsid w:val="00646D8D"/>
    <w:rsid w:val="00647F0F"/>
    <w:rsid w:val="006507FA"/>
    <w:rsid w:val="0065293E"/>
    <w:rsid w:val="00652D0C"/>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D7D1C"/>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1858"/>
    <w:rsid w:val="0074244F"/>
    <w:rsid w:val="00744380"/>
    <w:rsid w:val="0075659C"/>
    <w:rsid w:val="00757CE3"/>
    <w:rsid w:val="00757EFD"/>
    <w:rsid w:val="00767099"/>
    <w:rsid w:val="007676F6"/>
    <w:rsid w:val="00767791"/>
    <w:rsid w:val="00770EA7"/>
    <w:rsid w:val="00772026"/>
    <w:rsid w:val="00773E76"/>
    <w:rsid w:val="0077413F"/>
    <w:rsid w:val="0077682B"/>
    <w:rsid w:val="007779C0"/>
    <w:rsid w:val="00782B25"/>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DAF"/>
    <w:rsid w:val="007D2C60"/>
    <w:rsid w:val="007D6B03"/>
    <w:rsid w:val="007D7964"/>
    <w:rsid w:val="007E0651"/>
    <w:rsid w:val="007E0CE4"/>
    <w:rsid w:val="007E5E79"/>
    <w:rsid w:val="007E6B9B"/>
    <w:rsid w:val="007F65DF"/>
    <w:rsid w:val="007F6FF2"/>
    <w:rsid w:val="00800FD1"/>
    <w:rsid w:val="00801C18"/>
    <w:rsid w:val="00802C9D"/>
    <w:rsid w:val="00803183"/>
    <w:rsid w:val="0080593F"/>
    <w:rsid w:val="008107A1"/>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86B19"/>
    <w:rsid w:val="00890A05"/>
    <w:rsid w:val="00895B3C"/>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55"/>
    <w:rsid w:val="008E46D1"/>
    <w:rsid w:val="008E5423"/>
    <w:rsid w:val="008E59DB"/>
    <w:rsid w:val="008E6338"/>
    <w:rsid w:val="008F3833"/>
    <w:rsid w:val="008F4F2C"/>
    <w:rsid w:val="008F503C"/>
    <w:rsid w:val="008F61C3"/>
    <w:rsid w:val="008F67E1"/>
    <w:rsid w:val="00902791"/>
    <w:rsid w:val="009104E7"/>
    <w:rsid w:val="00911669"/>
    <w:rsid w:val="009132A1"/>
    <w:rsid w:val="0091397F"/>
    <w:rsid w:val="00914F18"/>
    <w:rsid w:val="00922BCD"/>
    <w:rsid w:val="00923B52"/>
    <w:rsid w:val="009308DC"/>
    <w:rsid w:val="009359A4"/>
    <w:rsid w:val="00936A5A"/>
    <w:rsid w:val="0094108C"/>
    <w:rsid w:val="00942628"/>
    <w:rsid w:val="0094477D"/>
    <w:rsid w:val="0094495C"/>
    <w:rsid w:val="0095023E"/>
    <w:rsid w:val="00952CC2"/>
    <w:rsid w:val="00954EBD"/>
    <w:rsid w:val="00961589"/>
    <w:rsid w:val="00965030"/>
    <w:rsid w:val="00965175"/>
    <w:rsid w:val="0096563A"/>
    <w:rsid w:val="00965A83"/>
    <w:rsid w:val="00966BE5"/>
    <w:rsid w:val="00970073"/>
    <w:rsid w:val="00971816"/>
    <w:rsid w:val="0097554D"/>
    <w:rsid w:val="00975751"/>
    <w:rsid w:val="00976291"/>
    <w:rsid w:val="009778FE"/>
    <w:rsid w:val="0098441F"/>
    <w:rsid w:val="0098668C"/>
    <w:rsid w:val="00986C37"/>
    <w:rsid w:val="00992CB6"/>
    <w:rsid w:val="0099454C"/>
    <w:rsid w:val="0099541B"/>
    <w:rsid w:val="0099798E"/>
    <w:rsid w:val="009A00EE"/>
    <w:rsid w:val="009A1B47"/>
    <w:rsid w:val="009B7008"/>
    <w:rsid w:val="009B783D"/>
    <w:rsid w:val="009B7D0A"/>
    <w:rsid w:val="009C0248"/>
    <w:rsid w:val="009C216B"/>
    <w:rsid w:val="009C7147"/>
    <w:rsid w:val="009C71B0"/>
    <w:rsid w:val="009C7365"/>
    <w:rsid w:val="009D089F"/>
    <w:rsid w:val="009D1A8B"/>
    <w:rsid w:val="009D1F5C"/>
    <w:rsid w:val="009D2691"/>
    <w:rsid w:val="009D7000"/>
    <w:rsid w:val="009E3268"/>
    <w:rsid w:val="009E37DB"/>
    <w:rsid w:val="009E5C72"/>
    <w:rsid w:val="009E6B2D"/>
    <w:rsid w:val="009E7632"/>
    <w:rsid w:val="009F3CA3"/>
    <w:rsid w:val="009F658D"/>
    <w:rsid w:val="009F6A44"/>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CB1"/>
    <w:rsid w:val="00A64EF2"/>
    <w:rsid w:val="00A71294"/>
    <w:rsid w:val="00A7281B"/>
    <w:rsid w:val="00A74083"/>
    <w:rsid w:val="00A7587D"/>
    <w:rsid w:val="00A81C2A"/>
    <w:rsid w:val="00A85959"/>
    <w:rsid w:val="00A85AB4"/>
    <w:rsid w:val="00A86494"/>
    <w:rsid w:val="00A86838"/>
    <w:rsid w:val="00A9134C"/>
    <w:rsid w:val="00A91CC0"/>
    <w:rsid w:val="00A91E43"/>
    <w:rsid w:val="00A92A04"/>
    <w:rsid w:val="00A9524E"/>
    <w:rsid w:val="00AA2965"/>
    <w:rsid w:val="00AA6A3D"/>
    <w:rsid w:val="00AB23E7"/>
    <w:rsid w:val="00AB4A09"/>
    <w:rsid w:val="00AC0AD7"/>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4DB3"/>
    <w:rsid w:val="00B0050A"/>
    <w:rsid w:val="00B03B6C"/>
    <w:rsid w:val="00B047BD"/>
    <w:rsid w:val="00B0492A"/>
    <w:rsid w:val="00B050F9"/>
    <w:rsid w:val="00B07802"/>
    <w:rsid w:val="00B1307B"/>
    <w:rsid w:val="00B13870"/>
    <w:rsid w:val="00B1635E"/>
    <w:rsid w:val="00B242F1"/>
    <w:rsid w:val="00B25E23"/>
    <w:rsid w:val="00B267DB"/>
    <w:rsid w:val="00B26EA8"/>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B79"/>
    <w:rsid w:val="00B70508"/>
    <w:rsid w:val="00B70786"/>
    <w:rsid w:val="00B70A86"/>
    <w:rsid w:val="00B72C9D"/>
    <w:rsid w:val="00B7322F"/>
    <w:rsid w:val="00B81C77"/>
    <w:rsid w:val="00B908EB"/>
    <w:rsid w:val="00B92B4A"/>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58C5"/>
    <w:rsid w:val="00C20BB5"/>
    <w:rsid w:val="00C21D6E"/>
    <w:rsid w:val="00C22668"/>
    <w:rsid w:val="00C26B8B"/>
    <w:rsid w:val="00C31184"/>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399D"/>
    <w:rsid w:val="00CC79FA"/>
    <w:rsid w:val="00CC7C3E"/>
    <w:rsid w:val="00CC7F04"/>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1991"/>
    <w:rsid w:val="00D42502"/>
    <w:rsid w:val="00D42B9A"/>
    <w:rsid w:val="00D43F4C"/>
    <w:rsid w:val="00D45529"/>
    <w:rsid w:val="00D46F7E"/>
    <w:rsid w:val="00D51EA4"/>
    <w:rsid w:val="00D53CE8"/>
    <w:rsid w:val="00D643CC"/>
    <w:rsid w:val="00D655B0"/>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1982"/>
    <w:rsid w:val="00DB21D9"/>
    <w:rsid w:val="00DB33EF"/>
    <w:rsid w:val="00DB4DE3"/>
    <w:rsid w:val="00DB6554"/>
    <w:rsid w:val="00DC4144"/>
    <w:rsid w:val="00DC6C11"/>
    <w:rsid w:val="00DC6E10"/>
    <w:rsid w:val="00DC7730"/>
    <w:rsid w:val="00DD0B49"/>
    <w:rsid w:val="00DD1ADA"/>
    <w:rsid w:val="00DD256C"/>
    <w:rsid w:val="00DD33AD"/>
    <w:rsid w:val="00DD7CFC"/>
    <w:rsid w:val="00DE123F"/>
    <w:rsid w:val="00DE3334"/>
    <w:rsid w:val="00DE7B0F"/>
    <w:rsid w:val="00DF0C61"/>
    <w:rsid w:val="00E06771"/>
    <w:rsid w:val="00E128D3"/>
    <w:rsid w:val="00E13B25"/>
    <w:rsid w:val="00E14538"/>
    <w:rsid w:val="00E153D9"/>
    <w:rsid w:val="00E156B2"/>
    <w:rsid w:val="00E20EE0"/>
    <w:rsid w:val="00E2416B"/>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31CF"/>
    <w:rsid w:val="00E532E3"/>
    <w:rsid w:val="00E54F63"/>
    <w:rsid w:val="00E60C33"/>
    <w:rsid w:val="00E62B4B"/>
    <w:rsid w:val="00E66FAA"/>
    <w:rsid w:val="00E7029F"/>
    <w:rsid w:val="00E7270D"/>
    <w:rsid w:val="00E73813"/>
    <w:rsid w:val="00E74242"/>
    <w:rsid w:val="00E74727"/>
    <w:rsid w:val="00E8082D"/>
    <w:rsid w:val="00E810B8"/>
    <w:rsid w:val="00E81D89"/>
    <w:rsid w:val="00E82823"/>
    <w:rsid w:val="00E878DA"/>
    <w:rsid w:val="00E91BFC"/>
    <w:rsid w:val="00E93800"/>
    <w:rsid w:val="00E94ADD"/>
    <w:rsid w:val="00E968D5"/>
    <w:rsid w:val="00E96CBA"/>
    <w:rsid w:val="00EA0025"/>
    <w:rsid w:val="00EA3B33"/>
    <w:rsid w:val="00EA4499"/>
    <w:rsid w:val="00EA5A62"/>
    <w:rsid w:val="00EB3D92"/>
    <w:rsid w:val="00EB5C6B"/>
    <w:rsid w:val="00EB627B"/>
    <w:rsid w:val="00EB7010"/>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1D27"/>
    <w:rsid w:val="00F422F9"/>
    <w:rsid w:val="00F42F5E"/>
    <w:rsid w:val="00F46791"/>
    <w:rsid w:val="00F471B5"/>
    <w:rsid w:val="00F47A1F"/>
    <w:rsid w:val="00F51965"/>
    <w:rsid w:val="00F51E7B"/>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A750C"/>
    <w:rsid w:val="00FB1052"/>
    <w:rsid w:val="00FB55D8"/>
    <w:rsid w:val="00FB6645"/>
    <w:rsid w:val="00FB71A7"/>
    <w:rsid w:val="00FB7F9B"/>
    <w:rsid w:val="00FC1C4B"/>
    <w:rsid w:val="00FC38E1"/>
    <w:rsid w:val="00FC47C6"/>
    <w:rsid w:val="00FC6856"/>
    <w:rsid w:val="00FD0A3D"/>
    <w:rsid w:val="00FD10CA"/>
    <w:rsid w:val="00FD571F"/>
    <w:rsid w:val="00FD764C"/>
    <w:rsid w:val="00FE30F1"/>
    <w:rsid w:val="00FE45E1"/>
    <w:rsid w:val="00FE7883"/>
    <w:rsid w:val="00FE79E3"/>
    <w:rsid w:val="00FE7A58"/>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770A-4586-4E25-83FF-40529BFF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3</cp:revision>
  <cp:lastPrinted>2017-10-04T20:43:00Z</cp:lastPrinted>
  <dcterms:created xsi:type="dcterms:W3CDTF">2017-10-04T14:26:00Z</dcterms:created>
  <dcterms:modified xsi:type="dcterms:W3CDTF">2017-10-04T20:44:00Z</dcterms:modified>
</cp:coreProperties>
</file>